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A173E" w:rsidRPr="00E86BC1" w:rsidRDefault="008A173E" w:rsidP="008A173E">
      <w:pPr>
        <w:spacing w:after="0" w:line="240" w:lineRule="auto"/>
        <w:ind w:left="142" w:right="-365" w:firstLine="0"/>
        <w:jc w:val="center"/>
        <w:rPr>
          <w:sz w:val="20"/>
          <w:szCs w:val="20"/>
          <w:lang w:val="ru-RU" w:eastAsia="ru-RU"/>
        </w:rPr>
      </w:pPr>
      <w:r w:rsidRPr="00E86BC1">
        <w:rPr>
          <w:sz w:val="20"/>
          <w:szCs w:val="20"/>
          <w:lang w:val="ru-RU" w:eastAsia="ru-RU"/>
        </w:rPr>
        <w:t xml:space="preserve">МУНИЦИПАЛЬНОЕ БЮДЖЕТНОЕ ОБЩЕОБРАЗОВАТЕЛЬНОЕ УЧРЕЖДЕНИЕ </w:t>
      </w:r>
    </w:p>
    <w:p w:rsidR="008A173E" w:rsidRPr="00E86BC1" w:rsidRDefault="008A173E" w:rsidP="008A173E">
      <w:pPr>
        <w:spacing w:after="0" w:line="240" w:lineRule="auto"/>
        <w:ind w:left="142" w:right="-365" w:firstLine="0"/>
        <w:jc w:val="center"/>
        <w:rPr>
          <w:sz w:val="20"/>
          <w:szCs w:val="20"/>
          <w:lang w:val="ru-RU" w:eastAsia="ru-RU"/>
        </w:rPr>
      </w:pPr>
      <w:r w:rsidRPr="00E86BC1">
        <w:rPr>
          <w:sz w:val="20"/>
          <w:szCs w:val="20"/>
          <w:lang w:val="ru-RU" w:eastAsia="ru-RU"/>
        </w:rPr>
        <w:t xml:space="preserve">«ОДНОЛУЦКАЯ ОСНОВНАЯ ОБЩЕОБРАЗОВАТЕЛЬНАЯ ШКОЛА </w:t>
      </w:r>
    </w:p>
    <w:p w:rsidR="008A173E" w:rsidRPr="00E86BC1" w:rsidRDefault="008A173E" w:rsidP="008A173E">
      <w:pPr>
        <w:spacing w:after="0" w:line="240" w:lineRule="auto"/>
        <w:ind w:left="142" w:right="-365" w:firstLine="0"/>
        <w:jc w:val="center"/>
        <w:rPr>
          <w:sz w:val="20"/>
          <w:szCs w:val="20"/>
          <w:lang w:val="ru-RU" w:eastAsia="ru-RU"/>
        </w:rPr>
      </w:pPr>
      <w:r w:rsidRPr="00E86BC1">
        <w:rPr>
          <w:sz w:val="20"/>
          <w:szCs w:val="20"/>
          <w:lang w:val="ru-RU" w:eastAsia="ru-RU"/>
        </w:rPr>
        <w:t>ИМЕНИ ГЕРОЯ СОВЕТСКОГО СОЮЗА ИВАНА ИЛЬИЧА АВЕРЬЯНОВА»</w:t>
      </w:r>
    </w:p>
    <w:p w:rsidR="008A173E" w:rsidRPr="00E86BC1" w:rsidRDefault="008A173E" w:rsidP="008A173E">
      <w:pPr>
        <w:spacing w:after="0" w:line="240" w:lineRule="auto"/>
        <w:ind w:left="142" w:firstLine="0"/>
        <w:jc w:val="center"/>
        <w:rPr>
          <w:sz w:val="20"/>
          <w:szCs w:val="20"/>
          <w:lang w:val="ru-RU" w:eastAsia="ru-RU"/>
        </w:rPr>
      </w:pPr>
    </w:p>
    <w:p w:rsidR="008A173E" w:rsidRPr="008A173E" w:rsidRDefault="008A173E" w:rsidP="008A173E">
      <w:pPr>
        <w:ind w:left="142" w:firstLine="0"/>
        <w:jc w:val="center"/>
        <w:rPr>
          <w:sz w:val="28"/>
          <w:szCs w:val="28"/>
          <w:lang w:val="ru-RU" w:eastAsia="ru-RU"/>
        </w:rPr>
      </w:pPr>
      <w:r w:rsidRPr="00E86BC1">
        <w:rPr>
          <w:sz w:val="20"/>
          <w:szCs w:val="20"/>
          <w:u w:val="single"/>
          <w:lang w:val="ru-RU" w:eastAsia="ru-RU"/>
        </w:rPr>
        <w:t xml:space="preserve">303144 Орловская область, Болховский район, село </w:t>
      </w:r>
      <w:proofErr w:type="spellStart"/>
      <w:r w:rsidRPr="00E86BC1">
        <w:rPr>
          <w:sz w:val="20"/>
          <w:szCs w:val="20"/>
          <w:u w:val="single"/>
          <w:lang w:val="ru-RU" w:eastAsia="ru-RU"/>
        </w:rPr>
        <w:t>Однолуки</w:t>
      </w:r>
      <w:proofErr w:type="spellEnd"/>
      <w:r w:rsidRPr="00E86BC1">
        <w:rPr>
          <w:sz w:val="20"/>
          <w:szCs w:val="20"/>
          <w:u w:val="single"/>
          <w:lang w:val="ru-RU" w:eastAsia="ru-RU"/>
        </w:rPr>
        <w:t xml:space="preserve">, </w:t>
      </w:r>
      <w:proofErr w:type="spellStart"/>
      <w:r w:rsidRPr="00E86BC1">
        <w:rPr>
          <w:sz w:val="20"/>
          <w:szCs w:val="20"/>
          <w:u w:val="single"/>
          <w:lang w:val="ru-RU" w:eastAsia="ru-RU"/>
        </w:rPr>
        <w:t>ул</w:t>
      </w:r>
      <w:proofErr w:type="gramStart"/>
      <w:r w:rsidRPr="00E86BC1">
        <w:rPr>
          <w:sz w:val="20"/>
          <w:szCs w:val="20"/>
          <w:u w:val="single"/>
          <w:lang w:val="ru-RU" w:eastAsia="ru-RU"/>
        </w:rPr>
        <w:t>.Ц</w:t>
      </w:r>
      <w:proofErr w:type="gramEnd"/>
      <w:r w:rsidRPr="00E86BC1">
        <w:rPr>
          <w:sz w:val="20"/>
          <w:szCs w:val="20"/>
          <w:u w:val="single"/>
          <w:lang w:val="ru-RU" w:eastAsia="ru-RU"/>
        </w:rPr>
        <w:t>ентральная</w:t>
      </w:r>
      <w:proofErr w:type="spellEnd"/>
      <w:r w:rsidRPr="00E86BC1">
        <w:rPr>
          <w:sz w:val="20"/>
          <w:szCs w:val="20"/>
          <w:u w:val="single"/>
          <w:lang w:val="ru-RU" w:eastAsia="ru-RU"/>
        </w:rPr>
        <w:t xml:space="preserve">, 19,  тел. </w:t>
      </w:r>
      <w:r w:rsidRPr="008A173E">
        <w:rPr>
          <w:sz w:val="20"/>
          <w:szCs w:val="20"/>
          <w:u w:val="single"/>
          <w:lang w:val="ru-RU" w:eastAsia="ru-RU"/>
        </w:rPr>
        <w:t>(486 40) 2-52-48</w:t>
      </w:r>
      <w:r w:rsidRPr="008A173E">
        <w:rPr>
          <w:sz w:val="28"/>
          <w:szCs w:val="28"/>
          <w:lang w:val="ru-RU" w:eastAsia="ru-RU"/>
        </w:rPr>
        <w:t xml:space="preserve">  </w:t>
      </w:r>
    </w:p>
    <w:p w:rsidR="008A173E" w:rsidRPr="008A173E" w:rsidRDefault="008A173E" w:rsidP="008A173E">
      <w:pPr>
        <w:ind w:left="142" w:firstLine="0"/>
        <w:rPr>
          <w:lang w:val="ru-RU"/>
        </w:rPr>
      </w:pPr>
    </w:p>
    <w:p w:rsidR="008A173E" w:rsidRPr="008A173E" w:rsidRDefault="008A173E" w:rsidP="008A173E">
      <w:pPr>
        <w:spacing w:after="0" w:line="259" w:lineRule="auto"/>
        <w:ind w:left="142" w:right="341" w:firstLine="0"/>
        <w:jc w:val="center"/>
        <w:rPr>
          <w:lang w:val="ru-RU"/>
        </w:rPr>
      </w:pPr>
    </w:p>
    <w:p w:rsidR="00BD39AF" w:rsidRPr="00BD39AF" w:rsidRDefault="00BD39AF" w:rsidP="00BD39AF">
      <w:pPr>
        <w:spacing w:after="160" w:line="256" w:lineRule="auto"/>
        <w:ind w:left="0" w:firstLine="0"/>
        <w:jc w:val="left"/>
        <w:rPr>
          <w:rFonts w:eastAsia="Calibri"/>
          <w:color w:val="auto"/>
          <w:sz w:val="24"/>
          <w:szCs w:val="24"/>
          <w:lang w:val="ru-RU"/>
        </w:rPr>
      </w:pPr>
    </w:p>
    <w:p w:rsidR="00BD39AF" w:rsidRPr="00BD39AF" w:rsidRDefault="00BD39AF" w:rsidP="00BD39AF">
      <w:pPr>
        <w:spacing w:after="160" w:line="259" w:lineRule="auto"/>
        <w:ind w:left="0" w:firstLine="0"/>
        <w:jc w:val="right"/>
        <w:rPr>
          <w:sz w:val="22"/>
          <w:lang w:val="ru-RU" w:eastAsia="ru-RU"/>
        </w:rPr>
      </w:pPr>
      <w:r w:rsidRPr="00BD39AF">
        <w:rPr>
          <w:rFonts w:eastAsia="Calibri"/>
          <w:sz w:val="22"/>
          <w:lang w:val="ru-RU" w:eastAsia="ru-RU"/>
        </w:rPr>
        <w:t xml:space="preserve">Приложение к основной образовательной программе                              </w:t>
      </w:r>
    </w:p>
    <w:p w:rsidR="00BD39AF" w:rsidRPr="00BD39AF" w:rsidRDefault="00BD39AF" w:rsidP="00BD39AF">
      <w:pPr>
        <w:spacing w:after="160" w:line="259" w:lineRule="auto"/>
        <w:ind w:left="0" w:firstLine="0"/>
        <w:jc w:val="right"/>
        <w:rPr>
          <w:rFonts w:eastAsia="Calibri"/>
          <w:sz w:val="22"/>
          <w:lang w:val="ru-RU" w:eastAsia="ru-RU"/>
        </w:rPr>
      </w:pPr>
      <w:r w:rsidRPr="00BD39AF">
        <w:rPr>
          <w:rFonts w:eastAsia="Calibri"/>
          <w:sz w:val="22"/>
          <w:lang w:val="ru-RU" w:eastAsia="ru-RU"/>
        </w:rPr>
        <w:t xml:space="preserve">                                                                      основного общего образования                              </w:t>
      </w:r>
    </w:p>
    <w:p w:rsidR="00BD39AF" w:rsidRPr="00BD39AF" w:rsidRDefault="00BD39AF" w:rsidP="00BD39AF">
      <w:pPr>
        <w:spacing w:after="160" w:line="259" w:lineRule="auto"/>
        <w:ind w:left="0" w:firstLine="0"/>
        <w:jc w:val="right"/>
        <w:rPr>
          <w:rFonts w:eastAsia="Calibri"/>
          <w:sz w:val="22"/>
          <w:lang w:val="ru-RU" w:eastAsia="ru-RU"/>
        </w:rPr>
      </w:pPr>
      <w:r w:rsidRPr="00BD39AF">
        <w:rPr>
          <w:rFonts w:eastAsia="Calibri"/>
          <w:sz w:val="22"/>
          <w:lang w:val="ru-RU" w:eastAsia="ru-RU"/>
        </w:rPr>
        <w:t xml:space="preserve">                                                                      МБОУ «</w:t>
      </w:r>
      <w:proofErr w:type="spellStart"/>
      <w:r w:rsidRPr="00BD39AF">
        <w:rPr>
          <w:rFonts w:eastAsia="Calibri"/>
          <w:sz w:val="22"/>
          <w:lang w:val="ru-RU" w:eastAsia="ru-RU"/>
        </w:rPr>
        <w:t>Однолуцкая</w:t>
      </w:r>
      <w:proofErr w:type="spellEnd"/>
      <w:r w:rsidRPr="00BD39AF">
        <w:rPr>
          <w:rFonts w:eastAsia="Calibri"/>
          <w:sz w:val="22"/>
          <w:lang w:val="ru-RU" w:eastAsia="ru-RU"/>
        </w:rPr>
        <w:t xml:space="preserve"> ООШ имени Героя Советского союза </w:t>
      </w:r>
      <w:proofErr w:type="spellStart"/>
      <w:r w:rsidRPr="00BD39AF">
        <w:rPr>
          <w:rFonts w:eastAsia="Calibri"/>
          <w:sz w:val="22"/>
          <w:lang w:val="ru-RU" w:eastAsia="ru-RU"/>
        </w:rPr>
        <w:t>И.И.Аверьянова</w:t>
      </w:r>
      <w:proofErr w:type="spellEnd"/>
      <w:r w:rsidRPr="00BD39AF">
        <w:rPr>
          <w:rFonts w:eastAsia="Calibri"/>
          <w:sz w:val="22"/>
          <w:lang w:val="ru-RU" w:eastAsia="ru-RU"/>
        </w:rPr>
        <w:t xml:space="preserve">» (в соответствии с ФОП),                                         </w:t>
      </w:r>
    </w:p>
    <w:p w:rsidR="008A173E" w:rsidRPr="00BD39AF" w:rsidRDefault="00BD39AF" w:rsidP="00BD39AF">
      <w:pPr>
        <w:spacing w:after="160" w:line="259" w:lineRule="auto"/>
        <w:ind w:left="0" w:firstLine="0"/>
        <w:jc w:val="right"/>
        <w:rPr>
          <w:rFonts w:eastAsia="Calibri"/>
          <w:sz w:val="22"/>
          <w:lang w:val="ru-RU" w:eastAsia="ru-RU"/>
        </w:rPr>
      </w:pPr>
      <w:r w:rsidRPr="00BD39AF">
        <w:rPr>
          <w:rFonts w:eastAsia="Calibri"/>
          <w:sz w:val="22"/>
          <w:lang w:val="ru-RU" w:eastAsia="ru-RU"/>
        </w:rPr>
        <w:t xml:space="preserve">                                                                       </w:t>
      </w:r>
      <w:proofErr w:type="gramStart"/>
      <w:r w:rsidRPr="00BD39AF">
        <w:rPr>
          <w:rFonts w:eastAsia="Calibri"/>
          <w:sz w:val="22"/>
          <w:lang w:val="ru-RU" w:eastAsia="ru-RU"/>
        </w:rPr>
        <w:t>утверждённой</w:t>
      </w:r>
      <w:proofErr w:type="gramEnd"/>
      <w:r w:rsidRPr="00BD39AF">
        <w:rPr>
          <w:rFonts w:eastAsia="Calibri"/>
          <w:sz w:val="22"/>
          <w:lang w:val="ru-RU" w:eastAsia="ru-RU"/>
        </w:rPr>
        <w:t xml:space="preserve"> приказом от 01.09.2025г. №114-А</w:t>
      </w:r>
      <w:bookmarkStart w:id="0" w:name="_GoBack"/>
      <w:bookmarkEnd w:id="0"/>
    </w:p>
    <w:p w:rsidR="008A173E" w:rsidRPr="008A173E" w:rsidRDefault="008A173E" w:rsidP="008A173E">
      <w:pPr>
        <w:spacing w:after="0" w:line="259" w:lineRule="auto"/>
        <w:ind w:left="142" w:firstLine="0"/>
        <w:jc w:val="left"/>
        <w:rPr>
          <w:lang w:val="ru-RU"/>
        </w:rPr>
      </w:pPr>
      <w:r w:rsidRPr="008A173E">
        <w:rPr>
          <w:lang w:val="ru-RU"/>
        </w:rPr>
        <w:t xml:space="preserve"> </w:t>
      </w:r>
    </w:p>
    <w:p w:rsidR="008A173E" w:rsidRPr="008A173E" w:rsidRDefault="008A173E" w:rsidP="008A173E">
      <w:pPr>
        <w:spacing w:after="2" w:line="259" w:lineRule="auto"/>
        <w:ind w:left="142" w:firstLine="0"/>
        <w:jc w:val="left"/>
        <w:rPr>
          <w:lang w:val="ru-RU"/>
        </w:rPr>
      </w:pPr>
      <w:r w:rsidRPr="008A173E">
        <w:rPr>
          <w:lang w:val="ru-RU"/>
        </w:rPr>
        <w:t xml:space="preserve"> </w:t>
      </w:r>
    </w:p>
    <w:p w:rsidR="008A173E" w:rsidRPr="008A173E" w:rsidRDefault="008A173E" w:rsidP="008A173E">
      <w:pPr>
        <w:spacing w:after="0" w:line="259" w:lineRule="auto"/>
        <w:ind w:left="142" w:firstLine="0"/>
        <w:jc w:val="left"/>
        <w:rPr>
          <w:lang w:val="ru-RU"/>
        </w:rPr>
      </w:pPr>
      <w:r w:rsidRPr="008A173E">
        <w:rPr>
          <w:lang w:val="ru-RU"/>
        </w:rPr>
        <w:t xml:space="preserve"> </w:t>
      </w:r>
    </w:p>
    <w:p w:rsidR="008A173E" w:rsidRPr="008A173E" w:rsidRDefault="008A173E" w:rsidP="008A173E">
      <w:pPr>
        <w:spacing w:after="0" w:line="259" w:lineRule="auto"/>
        <w:ind w:left="142" w:firstLine="0"/>
        <w:jc w:val="left"/>
        <w:rPr>
          <w:lang w:val="ru-RU"/>
        </w:rPr>
      </w:pPr>
      <w:r w:rsidRPr="008A173E">
        <w:rPr>
          <w:lang w:val="ru-RU"/>
        </w:rPr>
        <w:t xml:space="preserve"> </w:t>
      </w:r>
    </w:p>
    <w:p w:rsidR="008A173E" w:rsidRPr="008A173E" w:rsidRDefault="008A173E" w:rsidP="008A173E">
      <w:pPr>
        <w:spacing w:after="0" w:line="259" w:lineRule="auto"/>
        <w:ind w:left="142" w:firstLine="0"/>
        <w:jc w:val="left"/>
        <w:rPr>
          <w:lang w:val="ru-RU"/>
        </w:rPr>
      </w:pPr>
      <w:r w:rsidRPr="008A173E">
        <w:rPr>
          <w:lang w:val="ru-RU"/>
        </w:rPr>
        <w:t xml:space="preserve"> </w:t>
      </w:r>
    </w:p>
    <w:p w:rsidR="008A173E" w:rsidRPr="008A173E" w:rsidRDefault="008A173E" w:rsidP="008A173E">
      <w:pPr>
        <w:spacing w:after="0" w:line="259" w:lineRule="auto"/>
        <w:ind w:left="142" w:firstLine="0"/>
        <w:jc w:val="left"/>
        <w:rPr>
          <w:lang w:val="ru-RU"/>
        </w:rPr>
      </w:pPr>
      <w:r w:rsidRPr="008A173E">
        <w:rPr>
          <w:lang w:val="ru-RU"/>
        </w:rPr>
        <w:t xml:space="preserve"> </w:t>
      </w:r>
    </w:p>
    <w:p w:rsidR="008A173E" w:rsidRPr="008A173E" w:rsidRDefault="008A173E" w:rsidP="008A173E">
      <w:pPr>
        <w:spacing w:after="64" w:line="259" w:lineRule="auto"/>
        <w:ind w:left="142" w:firstLine="0"/>
        <w:jc w:val="left"/>
        <w:rPr>
          <w:lang w:val="ru-RU"/>
        </w:rPr>
      </w:pPr>
      <w:r w:rsidRPr="008A173E">
        <w:rPr>
          <w:lang w:val="ru-RU"/>
        </w:rPr>
        <w:t xml:space="preserve"> </w:t>
      </w:r>
    </w:p>
    <w:p w:rsidR="008A173E" w:rsidRPr="0061277A" w:rsidRDefault="008A173E" w:rsidP="008A173E">
      <w:pPr>
        <w:spacing w:after="72" w:line="254" w:lineRule="auto"/>
        <w:ind w:left="142" w:firstLine="0"/>
        <w:jc w:val="left"/>
        <w:rPr>
          <w:lang w:val="ru-RU"/>
        </w:rPr>
      </w:pPr>
      <w:r w:rsidRPr="0061277A">
        <w:rPr>
          <w:b/>
          <w:sz w:val="32"/>
          <w:lang w:val="ru-RU"/>
        </w:rPr>
        <w:t xml:space="preserve">Адаптированная общеобразовательная   программа образования </w:t>
      </w:r>
      <w:proofErr w:type="gramStart"/>
      <w:r w:rsidRPr="0061277A">
        <w:rPr>
          <w:b/>
          <w:sz w:val="32"/>
          <w:lang w:val="ru-RU"/>
        </w:rPr>
        <w:t>обучающихся</w:t>
      </w:r>
      <w:proofErr w:type="gramEnd"/>
      <w:r w:rsidRPr="0061277A">
        <w:rPr>
          <w:b/>
          <w:sz w:val="32"/>
          <w:lang w:val="ru-RU"/>
        </w:rPr>
        <w:t xml:space="preserve"> с умственной отсталостью </w:t>
      </w:r>
    </w:p>
    <w:p w:rsidR="008A173E" w:rsidRDefault="008A173E" w:rsidP="008A173E">
      <w:pPr>
        <w:spacing w:after="0" w:line="300" w:lineRule="auto"/>
        <w:ind w:left="142" w:right="1149" w:firstLine="0"/>
        <w:jc w:val="center"/>
        <w:rPr>
          <w:b/>
          <w:sz w:val="32"/>
          <w:lang w:val="ru-RU"/>
        </w:rPr>
      </w:pPr>
      <w:r w:rsidRPr="0061277A">
        <w:rPr>
          <w:b/>
          <w:sz w:val="32"/>
          <w:lang w:val="ru-RU"/>
        </w:rPr>
        <w:t xml:space="preserve">(интеллектуальными нарушениями) </w:t>
      </w:r>
      <w:r>
        <w:rPr>
          <w:b/>
          <w:sz w:val="32"/>
          <w:lang w:val="ru-RU"/>
        </w:rPr>
        <w:t xml:space="preserve">основного общего </w:t>
      </w:r>
      <w:r w:rsidRPr="0061277A">
        <w:rPr>
          <w:b/>
          <w:sz w:val="32"/>
          <w:lang w:val="ru-RU"/>
        </w:rPr>
        <w:t xml:space="preserve"> образования </w:t>
      </w:r>
      <w:r>
        <w:rPr>
          <w:b/>
          <w:sz w:val="32"/>
          <w:lang w:val="ru-RU"/>
        </w:rPr>
        <w:t>7</w:t>
      </w:r>
      <w:r w:rsidRPr="0061277A">
        <w:rPr>
          <w:b/>
          <w:sz w:val="32"/>
          <w:lang w:val="ru-RU"/>
        </w:rPr>
        <w:t xml:space="preserve"> класс (вариант 1) </w:t>
      </w:r>
    </w:p>
    <w:p w:rsidR="008A173E" w:rsidRPr="0061277A" w:rsidRDefault="008A173E" w:rsidP="008A173E">
      <w:pPr>
        <w:spacing w:after="0" w:line="300" w:lineRule="auto"/>
        <w:ind w:left="142" w:right="1149" w:firstLine="0"/>
        <w:jc w:val="center"/>
        <w:rPr>
          <w:lang w:val="ru-RU"/>
        </w:rPr>
      </w:pPr>
    </w:p>
    <w:p w:rsidR="008A173E" w:rsidRPr="000F1AB7" w:rsidRDefault="008A173E" w:rsidP="008A173E">
      <w:pPr>
        <w:spacing w:line="360" w:lineRule="auto"/>
        <w:ind w:left="142" w:firstLine="0"/>
        <w:jc w:val="center"/>
        <w:rPr>
          <w:b/>
          <w:i/>
          <w:lang w:val="ru-RU" w:eastAsia="ru-RU"/>
        </w:rPr>
      </w:pPr>
      <w:r w:rsidRPr="000F1AB7">
        <w:rPr>
          <w:b/>
          <w:lang w:val="ru-RU" w:eastAsia="ru-RU"/>
        </w:rPr>
        <w:t>Наимен</w:t>
      </w:r>
      <w:r>
        <w:rPr>
          <w:b/>
          <w:lang w:val="ru-RU" w:eastAsia="ru-RU"/>
        </w:rPr>
        <w:t>ование учебного предмета:  биология</w:t>
      </w:r>
    </w:p>
    <w:p w:rsidR="008A173E" w:rsidRPr="0061277A" w:rsidRDefault="008A173E" w:rsidP="008A173E">
      <w:pPr>
        <w:spacing w:after="0" w:line="259" w:lineRule="auto"/>
        <w:ind w:left="142" w:firstLine="0"/>
        <w:jc w:val="center"/>
        <w:rPr>
          <w:lang w:val="ru-RU"/>
        </w:rPr>
      </w:pPr>
    </w:p>
    <w:p w:rsidR="008A173E" w:rsidRPr="0061277A" w:rsidRDefault="008A173E" w:rsidP="008A173E">
      <w:pPr>
        <w:spacing w:after="0" w:line="259" w:lineRule="auto"/>
        <w:ind w:left="142" w:firstLine="0"/>
        <w:jc w:val="center"/>
        <w:rPr>
          <w:lang w:val="ru-RU"/>
        </w:rPr>
      </w:pPr>
      <w:r w:rsidRPr="0061277A">
        <w:rPr>
          <w:b/>
          <w:lang w:val="ru-RU"/>
        </w:rPr>
        <w:t xml:space="preserve"> </w:t>
      </w:r>
    </w:p>
    <w:p w:rsidR="008A173E" w:rsidRPr="000F1AB7" w:rsidRDefault="008A173E" w:rsidP="008A173E">
      <w:pPr>
        <w:spacing w:line="360" w:lineRule="auto"/>
        <w:ind w:left="142" w:firstLine="0"/>
        <w:rPr>
          <w:b/>
          <w:i/>
          <w:lang w:val="ru-RU" w:eastAsia="ru-RU"/>
        </w:rPr>
      </w:pPr>
      <w:r w:rsidRPr="000F1AB7">
        <w:rPr>
          <w:b/>
          <w:lang w:val="ru-RU"/>
        </w:rPr>
        <w:t xml:space="preserve">Количество часов по учебному плану: </w:t>
      </w:r>
    </w:p>
    <w:p w:rsidR="008A173E" w:rsidRPr="000F1AB7" w:rsidRDefault="008A173E" w:rsidP="008A173E">
      <w:pPr>
        <w:tabs>
          <w:tab w:val="left" w:pos="3735"/>
        </w:tabs>
        <w:ind w:left="142" w:firstLine="0"/>
        <w:rPr>
          <w:i/>
          <w:lang w:val="ru-RU"/>
        </w:rPr>
      </w:pPr>
      <w:r w:rsidRPr="000F1AB7">
        <w:rPr>
          <w:lang w:val="ru-RU"/>
        </w:rPr>
        <w:t>7 класс</w:t>
      </w:r>
      <w:r w:rsidRPr="000F1AB7">
        <w:rPr>
          <w:i/>
          <w:lang w:val="ru-RU"/>
        </w:rPr>
        <w:t xml:space="preserve"> – </w:t>
      </w:r>
      <w:r>
        <w:rPr>
          <w:i/>
          <w:lang w:val="ru-RU"/>
        </w:rPr>
        <w:t>68 часов</w:t>
      </w:r>
      <w:r w:rsidRPr="000F1AB7">
        <w:rPr>
          <w:i/>
          <w:lang w:val="ru-RU"/>
        </w:rPr>
        <w:t xml:space="preserve"> в год, в неделю </w:t>
      </w:r>
      <w:r>
        <w:rPr>
          <w:i/>
          <w:lang w:val="ru-RU"/>
        </w:rPr>
        <w:t>2</w:t>
      </w:r>
      <w:r w:rsidRPr="000F1AB7">
        <w:rPr>
          <w:i/>
          <w:lang w:val="ru-RU"/>
        </w:rPr>
        <w:t xml:space="preserve"> час</w:t>
      </w:r>
      <w:r>
        <w:rPr>
          <w:i/>
          <w:lang w:val="ru-RU"/>
        </w:rPr>
        <w:t>а</w:t>
      </w:r>
      <w:r w:rsidRPr="000F1AB7">
        <w:rPr>
          <w:i/>
          <w:lang w:val="ru-RU"/>
        </w:rPr>
        <w:t>.</w:t>
      </w:r>
    </w:p>
    <w:p w:rsidR="008A173E" w:rsidRPr="0061277A" w:rsidRDefault="008A173E" w:rsidP="008A173E">
      <w:pPr>
        <w:spacing w:after="0" w:line="259" w:lineRule="auto"/>
        <w:ind w:left="142" w:firstLine="0"/>
        <w:jc w:val="left"/>
        <w:rPr>
          <w:lang w:val="ru-RU"/>
        </w:rPr>
      </w:pPr>
      <w:r w:rsidRPr="0061277A">
        <w:rPr>
          <w:b/>
          <w:lang w:val="ru-RU"/>
        </w:rPr>
        <w:t xml:space="preserve"> </w:t>
      </w:r>
    </w:p>
    <w:p w:rsidR="008A173E" w:rsidRPr="0061277A" w:rsidRDefault="008A173E" w:rsidP="008A173E">
      <w:pPr>
        <w:spacing w:after="0" w:line="259" w:lineRule="auto"/>
        <w:ind w:left="142" w:firstLine="0"/>
        <w:jc w:val="center"/>
        <w:rPr>
          <w:lang w:val="ru-RU"/>
        </w:rPr>
      </w:pPr>
      <w:r w:rsidRPr="0061277A">
        <w:rPr>
          <w:b/>
          <w:lang w:val="ru-RU"/>
        </w:rPr>
        <w:t xml:space="preserve"> </w:t>
      </w:r>
    </w:p>
    <w:p w:rsidR="008A173E" w:rsidRPr="0061277A" w:rsidRDefault="008A173E" w:rsidP="008A173E">
      <w:pPr>
        <w:spacing w:after="2" w:line="259" w:lineRule="auto"/>
        <w:ind w:left="142" w:firstLine="0"/>
        <w:jc w:val="center"/>
        <w:rPr>
          <w:lang w:val="ru-RU"/>
        </w:rPr>
      </w:pPr>
      <w:r w:rsidRPr="0061277A">
        <w:rPr>
          <w:b/>
          <w:lang w:val="ru-RU"/>
        </w:rPr>
        <w:t xml:space="preserve"> </w:t>
      </w:r>
    </w:p>
    <w:p w:rsidR="008A173E" w:rsidRPr="0061277A" w:rsidRDefault="008A173E" w:rsidP="008A173E">
      <w:pPr>
        <w:spacing w:after="0" w:line="259" w:lineRule="auto"/>
        <w:ind w:left="142" w:firstLine="0"/>
        <w:jc w:val="left"/>
        <w:rPr>
          <w:lang w:val="ru-RU"/>
        </w:rPr>
      </w:pPr>
      <w:r w:rsidRPr="0061277A">
        <w:rPr>
          <w:b/>
          <w:lang w:val="ru-RU"/>
        </w:rPr>
        <w:t xml:space="preserve"> </w:t>
      </w:r>
    </w:p>
    <w:p w:rsidR="008A173E" w:rsidRPr="0061277A" w:rsidRDefault="008A173E" w:rsidP="008A173E">
      <w:pPr>
        <w:spacing w:after="0" w:line="257" w:lineRule="auto"/>
        <w:ind w:left="142" w:right="3899" w:firstLine="0"/>
        <w:jc w:val="left"/>
        <w:rPr>
          <w:lang w:val="ru-RU"/>
        </w:rPr>
      </w:pPr>
      <w:r w:rsidRPr="0061277A">
        <w:rPr>
          <w:b/>
          <w:lang w:val="ru-RU"/>
        </w:rPr>
        <w:t xml:space="preserve">                                            </w:t>
      </w:r>
    </w:p>
    <w:p w:rsidR="008A173E" w:rsidRPr="0061277A" w:rsidRDefault="008A173E" w:rsidP="008A173E">
      <w:pPr>
        <w:spacing w:after="0" w:line="259" w:lineRule="auto"/>
        <w:ind w:left="142" w:firstLine="0"/>
        <w:jc w:val="center"/>
        <w:rPr>
          <w:lang w:val="ru-RU"/>
        </w:rPr>
      </w:pPr>
      <w:r w:rsidRPr="0061277A">
        <w:rPr>
          <w:lang w:val="ru-RU"/>
        </w:rPr>
        <w:t xml:space="preserve"> </w:t>
      </w:r>
    </w:p>
    <w:p w:rsidR="008A173E" w:rsidRPr="0061277A" w:rsidRDefault="008A173E" w:rsidP="008A173E">
      <w:pPr>
        <w:spacing w:after="0" w:line="259" w:lineRule="auto"/>
        <w:ind w:left="142" w:firstLine="0"/>
        <w:jc w:val="center"/>
        <w:rPr>
          <w:lang w:val="ru-RU"/>
        </w:rPr>
      </w:pPr>
      <w:r w:rsidRPr="0061277A">
        <w:rPr>
          <w:b/>
          <w:lang w:val="ru-RU"/>
        </w:rPr>
        <w:t xml:space="preserve"> </w:t>
      </w:r>
    </w:p>
    <w:p w:rsidR="008A173E" w:rsidRDefault="008A173E" w:rsidP="008A173E">
      <w:pPr>
        <w:spacing w:after="502" w:line="259" w:lineRule="auto"/>
        <w:ind w:left="142" w:firstLine="0"/>
        <w:jc w:val="center"/>
        <w:rPr>
          <w:b/>
          <w:lang w:val="ru-RU"/>
        </w:rPr>
      </w:pPr>
    </w:p>
    <w:p w:rsidR="008A173E" w:rsidRDefault="008A173E" w:rsidP="008A173E">
      <w:pPr>
        <w:spacing w:after="502" w:line="259" w:lineRule="auto"/>
        <w:ind w:left="142" w:firstLine="0"/>
        <w:jc w:val="center"/>
        <w:rPr>
          <w:b/>
          <w:lang w:val="ru-RU"/>
        </w:rPr>
      </w:pPr>
    </w:p>
    <w:p w:rsidR="008A173E" w:rsidRDefault="008A173E" w:rsidP="008A173E">
      <w:pPr>
        <w:spacing w:after="502" w:line="259" w:lineRule="auto"/>
        <w:ind w:left="142" w:firstLine="0"/>
        <w:rPr>
          <w:b/>
          <w:lang w:val="ru-RU"/>
        </w:rPr>
      </w:pPr>
      <w:r w:rsidRPr="0061277A">
        <w:rPr>
          <w:b/>
          <w:lang w:val="ru-RU"/>
        </w:rPr>
        <w:lastRenderedPageBreak/>
        <w:t xml:space="preserve"> </w:t>
      </w:r>
    </w:p>
    <w:p w:rsidR="008A173E" w:rsidRPr="0061277A" w:rsidRDefault="008A173E" w:rsidP="008A173E">
      <w:pPr>
        <w:spacing w:after="502" w:line="259" w:lineRule="auto"/>
        <w:ind w:left="142" w:firstLine="0"/>
        <w:rPr>
          <w:lang w:val="ru-RU"/>
        </w:rPr>
      </w:pPr>
    </w:p>
    <w:p w:rsidR="008A173E" w:rsidRPr="003D256C" w:rsidRDefault="008A173E" w:rsidP="008A173E">
      <w:pPr>
        <w:spacing w:after="234"/>
        <w:ind w:left="142" w:right="98" w:firstLine="0"/>
        <w:jc w:val="center"/>
        <w:rPr>
          <w:lang w:val="ru-RU"/>
        </w:rPr>
      </w:pPr>
      <w:r>
        <w:rPr>
          <w:b/>
          <w:lang w:val="ru-RU"/>
        </w:rPr>
        <w:t>Пояснительная записка</w:t>
      </w:r>
    </w:p>
    <w:p w:rsidR="008A173E" w:rsidRPr="0061277A" w:rsidRDefault="008A173E" w:rsidP="008A173E">
      <w:pPr>
        <w:spacing w:after="22" w:line="259" w:lineRule="auto"/>
        <w:ind w:left="142" w:firstLine="0"/>
        <w:jc w:val="left"/>
        <w:rPr>
          <w:lang w:val="ru-RU"/>
        </w:rPr>
      </w:pPr>
      <w:r w:rsidRPr="0061277A">
        <w:rPr>
          <w:lang w:val="ru-RU"/>
        </w:rPr>
        <w:t xml:space="preserve"> </w:t>
      </w:r>
    </w:p>
    <w:p w:rsidR="008A173E" w:rsidRPr="008A173E" w:rsidRDefault="008A173E" w:rsidP="008A173E">
      <w:pPr>
        <w:ind w:left="142" w:right="14" w:firstLine="0"/>
        <w:rPr>
          <w:lang w:val="ru-RU"/>
        </w:rPr>
      </w:pPr>
      <w:r w:rsidRPr="0061277A">
        <w:rPr>
          <w:lang w:val="ru-RU"/>
        </w:rPr>
        <w:t xml:space="preserve">      1. Адаптированная основная общеобразовательная программа образования </w:t>
      </w:r>
      <w:proofErr w:type="gramStart"/>
      <w:r w:rsidRPr="0061277A">
        <w:rPr>
          <w:lang w:val="ru-RU"/>
        </w:rPr>
        <w:t>обучающихся</w:t>
      </w:r>
      <w:proofErr w:type="gramEnd"/>
      <w:r w:rsidRPr="0061277A">
        <w:rPr>
          <w:lang w:val="ru-RU"/>
        </w:rPr>
        <w:t xml:space="preserve"> с умственной отсталостью </w:t>
      </w:r>
      <w:r w:rsidRPr="00E86BC1">
        <w:rPr>
          <w:lang w:val="ru-RU"/>
        </w:rPr>
        <w:t xml:space="preserve">(интеллектуальными нарушениями) (далее - АООП УО) разработана в соответствии с требованиями федерального государственного образовательного стандарта обучающихся с умственной отсталостью </w:t>
      </w:r>
      <w:r w:rsidRPr="008A173E">
        <w:rPr>
          <w:lang w:val="ru-RU"/>
        </w:rPr>
        <w:t xml:space="preserve">(интеллектуальными нарушениями) (далее - Стандарт). </w:t>
      </w:r>
    </w:p>
    <w:p w:rsidR="008A173E" w:rsidRPr="008A173E" w:rsidRDefault="008A173E" w:rsidP="008A173E">
      <w:pPr>
        <w:spacing w:after="13" w:line="269" w:lineRule="auto"/>
        <w:ind w:left="142" w:right="8" w:firstLine="0"/>
        <w:jc w:val="left"/>
        <w:rPr>
          <w:lang w:val="ru-RU"/>
        </w:rPr>
      </w:pPr>
      <w:r w:rsidRPr="008A173E">
        <w:rPr>
          <w:lang w:val="ru-RU"/>
        </w:rPr>
        <w:t xml:space="preserve"> </w:t>
      </w:r>
      <w:r w:rsidRPr="008A173E">
        <w:rPr>
          <w:lang w:val="ru-RU"/>
        </w:rPr>
        <w:tab/>
      </w:r>
      <w:r w:rsidRPr="0061277A">
        <w:rPr>
          <w:lang w:val="ru-RU"/>
        </w:rPr>
        <w:t xml:space="preserve">В </w:t>
      </w:r>
      <w:r w:rsidRPr="0061277A">
        <w:rPr>
          <w:lang w:val="ru-RU"/>
        </w:rPr>
        <w:tab/>
        <w:t xml:space="preserve">соответствии </w:t>
      </w:r>
      <w:r w:rsidRPr="0061277A">
        <w:rPr>
          <w:lang w:val="ru-RU"/>
        </w:rPr>
        <w:tab/>
        <w:t xml:space="preserve">с </w:t>
      </w:r>
      <w:r w:rsidRPr="0061277A">
        <w:rPr>
          <w:lang w:val="ru-RU"/>
        </w:rPr>
        <w:tab/>
        <w:t xml:space="preserve">ФАООП </w:t>
      </w:r>
      <w:r w:rsidRPr="0061277A">
        <w:rPr>
          <w:lang w:val="ru-RU"/>
        </w:rPr>
        <w:tab/>
        <w:t xml:space="preserve">УО </w:t>
      </w:r>
      <w:r w:rsidRPr="0061277A">
        <w:rPr>
          <w:lang w:val="ru-RU"/>
        </w:rPr>
        <w:tab/>
        <w:t xml:space="preserve">образовательные </w:t>
      </w:r>
      <w:r w:rsidRPr="0061277A">
        <w:rPr>
          <w:lang w:val="ru-RU"/>
        </w:rPr>
        <w:tab/>
        <w:t xml:space="preserve">организации самостоятельно </w:t>
      </w:r>
      <w:r w:rsidRPr="0061277A">
        <w:rPr>
          <w:lang w:val="ru-RU"/>
        </w:rPr>
        <w:tab/>
        <w:t xml:space="preserve">разрабатывают </w:t>
      </w:r>
      <w:r w:rsidRPr="0061277A">
        <w:rPr>
          <w:lang w:val="ru-RU"/>
        </w:rPr>
        <w:tab/>
        <w:t xml:space="preserve">и </w:t>
      </w:r>
      <w:r w:rsidRPr="0061277A">
        <w:rPr>
          <w:lang w:val="ru-RU"/>
        </w:rPr>
        <w:tab/>
        <w:t xml:space="preserve">утверждают </w:t>
      </w:r>
      <w:r w:rsidRPr="0061277A">
        <w:rPr>
          <w:lang w:val="ru-RU"/>
        </w:rPr>
        <w:tab/>
        <w:t xml:space="preserve">адаптированную </w:t>
      </w:r>
      <w:r w:rsidRPr="0061277A">
        <w:rPr>
          <w:lang w:val="ru-RU"/>
        </w:rPr>
        <w:tab/>
      </w:r>
      <w:r w:rsidRPr="008A173E">
        <w:rPr>
          <w:lang w:val="ru-RU"/>
        </w:rPr>
        <w:t xml:space="preserve">основную общеобразовательную программу. </w:t>
      </w:r>
    </w:p>
    <w:p w:rsidR="008A173E" w:rsidRPr="00E86BC1" w:rsidRDefault="008A173E" w:rsidP="008A173E">
      <w:pPr>
        <w:ind w:left="142" w:right="14" w:firstLine="0"/>
        <w:rPr>
          <w:lang w:val="ru-RU"/>
        </w:rPr>
      </w:pPr>
      <w:r w:rsidRPr="0061277A">
        <w:rPr>
          <w:lang w:val="ru-RU"/>
        </w:rPr>
        <w:t xml:space="preserve">Адаптированная основная общеобразовательная программа образования (далее - АООП) </w:t>
      </w:r>
      <w:proofErr w:type="gramStart"/>
      <w:r w:rsidRPr="0061277A">
        <w:rPr>
          <w:lang w:val="ru-RU"/>
        </w:rPr>
        <w:t>обучающихся</w:t>
      </w:r>
      <w:proofErr w:type="gramEnd"/>
      <w:r w:rsidRPr="0061277A">
        <w:rPr>
          <w:lang w:val="ru-RU"/>
        </w:rPr>
        <w:t xml:space="preserve"> с умственной отсталостью </w:t>
      </w:r>
      <w:r w:rsidRPr="008A173E">
        <w:rPr>
          <w:lang w:val="ru-RU"/>
        </w:rPr>
        <w:t xml:space="preserve">(интеллектуальными нарушениями) </w:t>
      </w:r>
      <w:r w:rsidRPr="00E86BC1">
        <w:rPr>
          <w:lang w:val="ru-RU"/>
        </w:rPr>
        <w:t xml:space="preserve">разработана в соответствии с требованиями: </w:t>
      </w:r>
      <w:r w:rsidRPr="00E86BC1">
        <w:rPr>
          <w:b/>
          <w:lang w:val="ru-RU"/>
        </w:rPr>
        <w:t xml:space="preserve">- </w:t>
      </w:r>
      <w:r w:rsidRPr="00E86BC1">
        <w:rPr>
          <w:lang w:val="ru-RU"/>
        </w:rPr>
        <w:t xml:space="preserve">Федеральный закон от 28 декабря 2012 г. № 273-ФЗ "Об образовании в Российской Федерации"; </w:t>
      </w:r>
    </w:p>
    <w:p w:rsidR="008A173E" w:rsidRPr="00E86BC1" w:rsidRDefault="008A173E" w:rsidP="008A173E">
      <w:pPr>
        <w:numPr>
          <w:ilvl w:val="0"/>
          <w:numId w:val="4"/>
        </w:numPr>
        <w:spacing w:after="32"/>
        <w:ind w:left="142" w:right="14" w:firstLine="0"/>
        <w:rPr>
          <w:lang w:val="ru-RU"/>
        </w:rPr>
      </w:pPr>
      <w:proofErr w:type="gramStart"/>
      <w:r w:rsidRPr="0061277A">
        <w:rPr>
          <w:lang w:val="ru-RU"/>
        </w:rPr>
        <w:t xml:space="preserve">Федеральный государственный образовательный стандарт образования обучающихся с умственной отсталостью </w:t>
      </w:r>
      <w:r w:rsidRPr="00E86BC1">
        <w:rPr>
          <w:lang w:val="ru-RU"/>
        </w:rPr>
        <w:t xml:space="preserve">(интеллектуальными нарушениями) утвержден приказом Министерства образования и науки РФ от 19 декабря 2014 г. № 1599; </w:t>
      </w:r>
      <w:proofErr w:type="gramEnd"/>
    </w:p>
    <w:p w:rsidR="008A173E" w:rsidRPr="00E86BC1" w:rsidRDefault="008A173E" w:rsidP="008A173E">
      <w:pPr>
        <w:numPr>
          <w:ilvl w:val="0"/>
          <w:numId w:val="4"/>
        </w:numPr>
        <w:ind w:left="142" w:right="14" w:firstLine="0"/>
        <w:rPr>
          <w:lang w:val="ru-RU"/>
        </w:rPr>
      </w:pPr>
      <w:proofErr w:type="gramStart"/>
      <w:r w:rsidRPr="0061277A">
        <w:rPr>
          <w:lang w:val="ru-RU"/>
        </w:rPr>
        <w:t xml:space="preserve">Федеральная адаптированная основная общеобразовательная программа образования обучающихся с умственной отсталостью </w:t>
      </w:r>
      <w:r w:rsidRPr="00E86BC1">
        <w:rPr>
          <w:lang w:val="ru-RU"/>
        </w:rPr>
        <w:t xml:space="preserve">(интеллектуальными нарушениями) (далее - ФАООП УО), утвержденная Приказом министерства просвещения РФ от 24 ноября 2022 года № 1026; </w:t>
      </w:r>
      <w:proofErr w:type="gramEnd"/>
    </w:p>
    <w:p w:rsidR="008A173E" w:rsidRPr="0061277A" w:rsidRDefault="008A173E" w:rsidP="008A173E">
      <w:pPr>
        <w:numPr>
          <w:ilvl w:val="0"/>
          <w:numId w:val="4"/>
        </w:numPr>
        <w:spacing w:after="57"/>
        <w:ind w:left="142" w:right="14" w:firstLine="0"/>
        <w:rPr>
          <w:lang w:val="ru-RU"/>
        </w:rPr>
      </w:pPr>
      <w:r w:rsidRPr="0061277A">
        <w:rPr>
          <w:lang w:val="ru-RU"/>
        </w:rPr>
        <w:t xml:space="preserve">Постановлением Главного санитарного врача РФ от 28.01.2021г. №2 </w:t>
      </w:r>
      <w:proofErr w:type="spellStart"/>
      <w:r w:rsidRPr="0061277A">
        <w:rPr>
          <w:lang w:val="ru-RU"/>
        </w:rPr>
        <w:t>СанПин</w:t>
      </w:r>
      <w:proofErr w:type="spellEnd"/>
      <w:r w:rsidRPr="0061277A">
        <w:rPr>
          <w:lang w:val="ru-RU"/>
        </w:rPr>
        <w:t xml:space="preserve"> 1.2.3685-21 "Гигиенические нормативы и требования к обеспечению безопасности и </w:t>
      </w:r>
    </w:p>
    <w:p w:rsidR="008A173E" w:rsidRPr="0061277A" w:rsidRDefault="008A173E" w:rsidP="008A173E">
      <w:pPr>
        <w:ind w:left="142" w:right="14" w:firstLine="0"/>
        <w:rPr>
          <w:lang w:val="ru-RU"/>
        </w:rPr>
      </w:pPr>
      <w:r w:rsidRPr="0061277A">
        <w:rPr>
          <w:lang w:val="ru-RU"/>
        </w:rPr>
        <w:t xml:space="preserve">(или) безвредности для человека факторов среды обитания"; </w:t>
      </w:r>
    </w:p>
    <w:p w:rsidR="008A173E" w:rsidRPr="0061277A" w:rsidRDefault="008A173E" w:rsidP="008A173E">
      <w:pPr>
        <w:numPr>
          <w:ilvl w:val="0"/>
          <w:numId w:val="4"/>
        </w:numPr>
        <w:ind w:left="142" w:right="14" w:firstLine="0"/>
        <w:rPr>
          <w:lang w:val="ru-RU"/>
        </w:rPr>
      </w:pPr>
      <w:r w:rsidRPr="0061277A">
        <w:rPr>
          <w:lang w:val="ru-RU"/>
        </w:rPr>
        <w:t xml:space="preserve">Санитарных правил СП 2.4.3648-20 "Санитарно-эпидемиологические требования к организациям воспитания и обучения, отдыха и </w:t>
      </w:r>
      <w:proofErr w:type="gramStart"/>
      <w:r w:rsidRPr="0061277A">
        <w:rPr>
          <w:lang w:val="ru-RU"/>
        </w:rPr>
        <w:t>оздоровления</w:t>
      </w:r>
      <w:proofErr w:type="gramEnd"/>
      <w:r w:rsidRPr="0061277A">
        <w:rPr>
          <w:lang w:val="ru-RU"/>
        </w:rPr>
        <w:t xml:space="preserve"> обучающихся и молодежи", утвержденных постановлением Главного государственного санитарного врача Российской Федерации от 28.09.2020 </w:t>
      </w:r>
      <w:r>
        <w:t>N</w:t>
      </w:r>
      <w:r w:rsidRPr="0061277A">
        <w:rPr>
          <w:lang w:val="ru-RU"/>
        </w:rPr>
        <w:t xml:space="preserve"> 28 (зарегистрировано в Министерстве юстиции Российской Федерации 18 декабря 2020 г., регистрационный </w:t>
      </w:r>
      <w:r>
        <w:t>N</w:t>
      </w:r>
      <w:r w:rsidRPr="0061277A">
        <w:rPr>
          <w:lang w:val="ru-RU"/>
        </w:rPr>
        <w:t xml:space="preserve"> 61573), действующим до 1 января 2027 г. </w:t>
      </w:r>
    </w:p>
    <w:p w:rsidR="008A173E" w:rsidRPr="0061277A" w:rsidRDefault="008A173E" w:rsidP="008A173E">
      <w:pPr>
        <w:numPr>
          <w:ilvl w:val="0"/>
          <w:numId w:val="4"/>
        </w:numPr>
        <w:spacing w:after="57"/>
        <w:ind w:left="142" w:right="14" w:firstLine="0"/>
        <w:rPr>
          <w:lang w:val="ru-RU"/>
        </w:rPr>
      </w:pPr>
      <w:r w:rsidRPr="0061277A">
        <w:rPr>
          <w:lang w:val="ru-RU"/>
        </w:rPr>
        <w:t xml:space="preserve">Постановление Правительства от 03.06.2015 г. № 124-пр "Об утверждении Порядка регламентации оформления отношений краевой государственной или муниципальной образовательной организации и родителей (законных </w:t>
      </w:r>
      <w:r w:rsidRPr="0061277A">
        <w:rPr>
          <w:lang w:val="ru-RU"/>
        </w:rPr>
        <w:lastRenderedPageBreak/>
        <w:t xml:space="preserve">представителей) обучающихся, нуждающихся в длительном лечении, а также детей-инвалидов в части организации обучения </w:t>
      </w:r>
      <w:proofErr w:type="gramStart"/>
      <w:r w:rsidRPr="0061277A">
        <w:rPr>
          <w:lang w:val="ru-RU"/>
        </w:rPr>
        <w:t>по</w:t>
      </w:r>
      <w:proofErr w:type="gramEnd"/>
      <w:r w:rsidRPr="0061277A">
        <w:rPr>
          <w:lang w:val="ru-RU"/>
        </w:rPr>
        <w:t xml:space="preserve"> основным </w:t>
      </w:r>
    </w:p>
    <w:p w:rsidR="008A173E" w:rsidRPr="0061277A" w:rsidRDefault="008A173E" w:rsidP="008A173E">
      <w:pPr>
        <w:ind w:left="142" w:right="14" w:firstLine="0"/>
        <w:rPr>
          <w:lang w:val="ru-RU"/>
        </w:rPr>
      </w:pPr>
      <w:r w:rsidRPr="0061277A">
        <w:rPr>
          <w:lang w:val="ru-RU"/>
        </w:rPr>
        <w:t xml:space="preserve">общеобразовательным программам на дому или в медицинских организациях"; </w:t>
      </w:r>
    </w:p>
    <w:p w:rsidR="008A173E" w:rsidRPr="0061277A" w:rsidRDefault="008A173E" w:rsidP="008A173E">
      <w:pPr>
        <w:numPr>
          <w:ilvl w:val="0"/>
          <w:numId w:val="4"/>
        </w:numPr>
        <w:ind w:left="142" w:right="14" w:firstLine="0"/>
        <w:rPr>
          <w:lang w:val="ru-RU"/>
        </w:rPr>
      </w:pPr>
      <w:r w:rsidRPr="0061277A">
        <w:rPr>
          <w:lang w:val="ru-RU"/>
        </w:rPr>
        <w:t xml:space="preserve">Федеральным перечнем учебников, рекомендуемых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 утвержденного приказом Министерства образования и науки Российской Федерации от 21.09.20022 № 858; </w:t>
      </w:r>
    </w:p>
    <w:p w:rsidR="008A173E" w:rsidRPr="0061277A" w:rsidRDefault="008A173E" w:rsidP="008A173E">
      <w:pPr>
        <w:numPr>
          <w:ilvl w:val="0"/>
          <w:numId w:val="4"/>
        </w:numPr>
        <w:spacing w:after="42"/>
        <w:ind w:left="142" w:right="14" w:firstLine="0"/>
        <w:rPr>
          <w:lang w:val="ru-RU"/>
        </w:rPr>
      </w:pPr>
      <w:r w:rsidRPr="0061277A">
        <w:rPr>
          <w:lang w:val="ru-RU"/>
        </w:rPr>
        <w:t xml:space="preserve">Методических рекомендаций "Организация и проведение </w:t>
      </w:r>
      <w:proofErr w:type="spellStart"/>
      <w:r w:rsidRPr="0061277A">
        <w:rPr>
          <w:lang w:val="ru-RU"/>
        </w:rPr>
        <w:t>коррекционноразвивающих</w:t>
      </w:r>
      <w:proofErr w:type="spellEnd"/>
      <w:r w:rsidRPr="0061277A">
        <w:rPr>
          <w:lang w:val="ru-RU"/>
        </w:rPr>
        <w:t xml:space="preserve"> занятий и внеурочной деятельности при реализации образования детей с ограниченными возможностями здоровья в образовательных организациях, обучающихся детей с ограниченными возможностями здоровья". </w:t>
      </w:r>
    </w:p>
    <w:p w:rsidR="008A173E" w:rsidRDefault="008A173E" w:rsidP="008A173E">
      <w:pPr>
        <w:numPr>
          <w:ilvl w:val="1"/>
          <w:numId w:val="4"/>
        </w:numPr>
        <w:ind w:left="142" w:right="7" w:firstLine="0"/>
      </w:pPr>
      <w:r w:rsidRPr="0061277A">
        <w:rPr>
          <w:lang w:val="ru-RU"/>
        </w:rPr>
        <w:t xml:space="preserve">Содержание АООП УО представлено учебно-методической документацией (учебный план, календарный учебный график, рабочие программы учебных предметов, курсов, дисциплин (модулей), иных компонентов, рабочая программа воспитания, календарный план воспитательной работы), определяющей единые для Российской Федерации базовые объем и содержание образования обучающихся с умственной отсталостью </w:t>
      </w:r>
      <w:r>
        <w:t>(</w:t>
      </w:r>
      <w:proofErr w:type="spellStart"/>
      <w:r>
        <w:t>интеллектуальными</w:t>
      </w:r>
      <w:proofErr w:type="spellEnd"/>
      <w:r>
        <w:t xml:space="preserve"> </w:t>
      </w:r>
      <w:proofErr w:type="spellStart"/>
      <w:r>
        <w:t>нарушениями</w:t>
      </w:r>
      <w:proofErr w:type="spellEnd"/>
      <w:r>
        <w:t xml:space="preserve">). </w:t>
      </w:r>
    </w:p>
    <w:p w:rsidR="008A173E" w:rsidRPr="0061277A" w:rsidRDefault="008A173E" w:rsidP="008A173E">
      <w:pPr>
        <w:numPr>
          <w:ilvl w:val="1"/>
          <w:numId w:val="4"/>
        </w:numPr>
        <w:spacing w:after="0" w:line="270" w:lineRule="auto"/>
        <w:ind w:left="142" w:right="7" w:firstLine="0"/>
        <w:rPr>
          <w:lang w:val="ru-RU"/>
        </w:rPr>
      </w:pPr>
      <w:r w:rsidRPr="0061277A">
        <w:rPr>
          <w:lang w:val="ru-RU"/>
        </w:rPr>
        <w:t xml:space="preserve">В соответствии с ФАООП УО </w:t>
      </w:r>
    </w:p>
    <w:p w:rsidR="008A173E" w:rsidRPr="008A173E" w:rsidRDefault="008A173E" w:rsidP="008A173E">
      <w:pPr>
        <w:ind w:left="142" w:right="14" w:firstLine="0"/>
        <w:rPr>
          <w:lang w:val="ru-RU"/>
        </w:rPr>
      </w:pPr>
      <w:r w:rsidRPr="0061277A">
        <w:rPr>
          <w:lang w:val="ru-RU"/>
        </w:rPr>
        <w:t xml:space="preserve">разработала адаптированную основную общеобразовательную программу образования </w:t>
      </w:r>
      <w:proofErr w:type="gramStart"/>
      <w:r w:rsidRPr="0061277A">
        <w:rPr>
          <w:lang w:val="ru-RU"/>
        </w:rPr>
        <w:t>обучающихся</w:t>
      </w:r>
      <w:proofErr w:type="gramEnd"/>
      <w:r w:rsidRPr="0061277A">
        <w:rPr>
          <w:lang w:val="ru-RU"/>
        </w:rPr>
        <w:t xml:space="preserve"> с умственной отсталостью </w:t>
      </w:r>
      <w:r w:rsidRPr="008A173E">
        <w:rPr>
          <w:lang w:val="ru-RU"/>
        </w:rPr>
        <w:t xml:space="preserve">(интеллектуальными нарушениями) (далее соответственно - обучающихся с УО, АООП): </w:t>
      </w:r>
    </w:p>
    <w:p w:rsidR="008A173E" w:rsidRPr="0061277A" w:rsidRDefault="008A173E" w:rsidP="008A173E">
      <w:pPr>
        <w:ind w:left="142" w:right="14" w:firstLine="0"/>
        <w:rPr>
          <w:lang w:val="ru-RU"/>
        </w:rPr>
      </w:pPr>
      <w:r w:rsidRPr="008A173E">
        <w:rPr>
          <w:lang w:val="ru-RU"/>
        </w:rPr>
        <w:t xml:space="preserve">      </w:t>
      </w:r>
      <w:r w:rsidRPr="0061277A">
        <w:rPr>
          <w:lang w:val="ru-RU"/>
        </w:rPr>
        <w:t xml:space="preserve">АООП адаптируется с учетом особенностей психофизического развития, индивидуальных возможностей обучающихся с ограниченными возможностями здоровья (далее - ОВЗ) и обеспечивает коррекцию нарушений развития и социальную адаптацию. </w:t>
      </w:r>
    </w:p>
    <w:p w:rsidR="008A173E" w:rsidRPr="0061277A" w:rsidRDefault="008A173E" w:rsidP="008A173E">
      <w:pPr>
        <w:ind w:left="142" w:right="14" w:firstLine="0"/>
        <w:rPr>
          <w:lang w:val="ru-RU"/>
        </w:rPr>
      </w:pPr>
      <w:r w:rsidRPr="0061277A">
        <w:rPr>
          <w:lang w:val="ru-RU"/>
        </w:rPr>
        <w:t xml:space="preserve">      АООП может быть </w:t>
      </w:r>
      <w:proofErr w:type="gramStart"/>
      <w:r w:rsidRPr="0061277A">
        <w:rPr>
          <w:lang w:val="ru-RU"/>
        </w:rPr>
        <w:t>реализована</w:t>
      </w:r>
      <w:proofErr w:type="gramEnd"/>
      <w:r w:rsidRPr="0061277A">
        <w:rPr>
          <w:lang w:val="ru-RU"/>
        </w:rPr>
        <w:t xml:space="preserve"> в разных формах: как совместно с другими обучающимися, так и в отдельных классах, группах или в отдельных организациях. </w:t>
      </w:r>
    </w:p>
    <w:p w:rsidR="008A173E" w:rsidRPr="0061277A" w:rsidRDefault="008A173E" w:rsidP="008A173E">
      <w:pPr>
        <w:ind w:left="142" w:right="14" w:firstLine="0"/>
        <w:rPr>
          <w:lang w:val="ru-RU"/>
        </w:rPr>
      </w:pPr>
      <w:r w:rsidRPr="0061277A">
        <w:rPr>
          <w:lang w:val="ru-RU"/>
        </w:rPr>
        <w:t xml:space="preserve">      Обязательной является организация специальных условий обучения и воспитания для реализации как общих, так и особых образовательных потребностей обучающихся. </w:t>
      </w:r>
    </w:p>
    <w:p w:rsidR="008A173E" w:rsidRPr="0061277A" w:rsidRDefault="008A173E" w:rsidP="008A173E">
      <w:pPr>
        <w:ind w:left="142" w:right="14" w:firstLine="0"/>
        <w:rPr>
          <w:lang w:val="ru-RU"/>
        </w:rPr>
      </w:pPr>
      <w:r w:rsidRPr="0061277A">
        <w:rPr>
          <w:lang w:val="ru-RU"/>
        </w:rPr>
        <w:t xml:space="preserve">      Для обеспечения возможности освоения обучающимися АООП, может быть применена сетевая форма ее реализации с использованием ресурсов нескольких организаций, а также при необходимости с использованием ресурсов и иных организаций. </w:t>
      </w:r>
    </w:p>
    <w:p w:rsidR="008A173E" w:rsidRPr="0061277A" w:rsidRDefault="008A173E" w:rsidP="008A173E">
      <w:pPr>
        <w:spacing w:after="10"/>
        <w:ind w:left="142" w:firstLine="0"/>
        <w:jc w:val="left"/>
        <w:rPr>
          <w:lang w:val="ru-RU"/>
        </w:rPr>
      </w:pPr>
      <w:r w:rsidRPr="0061277A">
        <w:rPr>
          <w:lang w:val="ru-RU"/>
        </w:rPr>
        <w:t xml:space="preserve">      4. В основу разработки АООП УО заложены </w:t>
      </w:r>
      <w:proofErr w:type="gramStart"/>
      <w:r w:rsidRPr="0061277A">
        <w:rPr>
          <w:b/>
          <w:lang w:val="ru-RU"/>
        </w:rPr>
        <w:t>дифференцированный</w:t>
      </w:r>
      <w:proofErr w:type="gramEnd"/>
      <w:r w:rsidRPr="0061277A">
        <w:rPr>
          <w:b/>
          <w:lang w:val="ru-RU"/>
        </w:rPr>
        <w:t xml:space="preserve"> и </w:t>
      </w:r>
      <w:proofErr w:type="spellStart"/>
      <w:r w:rsidRPr="0061277A">
        <w:rPr>
          <w:b/>
          <w:lang w:val="ru-RU"/>
        </w:rPr>
        <w:t>деятельностный</w:t>
      </w:r>
      <w:proofErr w:type="spellEnd"/>
      <w:r w:rsidRPr="0061277A">
        <w:rPr>
          <w:b/>
          <w:lang w:val="ru-RU"/>
        </w:rPr>
        <w:t xml:space="preserve"> подходы. </w:t>
      </w:r>
    </w:p>
    <w:p w:rsidR="008A173E" w:rsidRPr="0061277A" w:rsidRDefault="008A173E" w:rsidP="008A173E">
      <w:pPr>
        <w:spacing w:after="13" w:line="269" w:lineRule="auto"/>
        <w:ind w:left="142" w:right="8" w:firstLine="0"/>
        <w:jc w:val="left"/>
        <w:rPr>
          <w:lang w:val="ru-RU"/>
        </w:rPr>
      </w:pPr>
      <w:r w:rsidRPr="0061277A">
        <w:rPr>
          <w:lang w:val="ru-RU"/>
        </w:rPr>
        <w:t xml:space="preserve">      </w:t>
      </w:r>
      <w:r w:rsidRPr="0061277A">
        <w:rPr>
          <w:lang w:val="ru-RU"/>
        </w:rPr>
        <w:tab/>
      </w:r>
      <w:r w:rsidRPr="0061277A">
        <w:rPr>
          <w:b/>
          <w:lang w:val="ru-RU"/>
        </w:rPr>
        <w:t>Дифференцированный</w:t>
      </w:r>
      <w:r w:rsidRPr="0061277A">
        <w:rPr>
          <w:lang w:val="ru-RU"/>
        </w:rPr>
        <w:t xml:space="preserve"> </w:t>
      </w:r>
      <w:r w:rsidRPr="0061277A">
        <w:rPr>
          <w:lang w:val="ru-RU"/>
        </w:rPr>
        <w:tab/>
        <w:t xml:space="preserve">подход </w:t>
      </w:r>
      <w:r w:rsidRPr="0061277A">
        <w:rPr>
          <w:lang w:val="ru-RU"/>
        </w:rPr>
        <w:tab/>
        <w:t xml:space="preserve">предполагает </w:t>
      </w:r>
      <w:r w:rsidRPr="0061277A">
        <w:rPr>
          <w:lang w:val="ru-RU"/>
        </w:rPr>
        <w:tab/>
        <w:t xml:space="preserve">учет </w:t>
      </w:r>
      <w:r w:rsidRPr="0061277A">
        <w:rPr>
          <w:lang w:val="ru-RU"/>
        </w:rPr>
        <w:tab/>
        <w:t xml:space="preserve">их </w:t>
      </w:r>
      <w:r w:rsidRPr="0061277A">
        <w:rPr>
          <w:lang w:val="ru-RU"/>
        </w:rPr>
        <w:tab/>
        <w:t xml:space="preserve">особых образовательных </w:t>
      </w:r>
      <w:r w:rsidRPr="0061277A">
        <w:rPr>
          <w:lang w:val="ru-RU"/>
        </w:rPr>
        <w:tab/>
        <w:t xml:space="preserve">потребностей, </w:t>
      </w:r>
      <w:r w:rsidRPr="0061277A">
        <w:rPr>
          <w:lang w:val="ru-RU"/>
        </w:rPr>
        <w:tab/>
        <w:t xml:space="preserve">которые </w:t>
      </w:r>
      <w:r w:rsidRPr="0061277A">
        <w:rPr>
          <w:lang w:val="ru-RU"/>
        </w:rPr>
        <w:tab/>
        <w:t xml:space="preserve">проявляются </w:t>
      </w:r>
      <w:r w:rsidRPr="0061277A">
        <w:rPr>
          <w:lang w:val="ru-RU"/>
        </w:rPr>
        <w:tab/>
        <w:t xml:space="preserve">в </w:t>
      </w:r>
      <w:r w:rsidRPr="0061277A">
        <w:rPr>
          <w:lang w:val="ru-RU"/>
        </w:rPr>
        <w:tab/>
        <w:t xml:space="preserve">неоднородности возможностей освоения содержания образования. </w:t>
      </w:r>
    </w:p>
    <w:p w:rsidR="008A173E" w:rsidRPr="008A173E" w:rsidRDefault="008A173E" w:rsidP="008A173E">
      <w:pPr>
        <w:spacing w:after="13" w:line="269" w:lineRule="auto"/>
        <w:ind w:left="142" w:right="8" w:firstLine="0"/>
        <w:jc w:val="left"/>
        <w:rPr>
          <w:lang w:val="ru-RU"/>
        </w:rPr>
      </w:pPr>
      <w:r w:rsidRPr="0061277A">
        <w:rPr>
          <w:lang w:val="ru-RU"/>
        </w:rPr>
        <w:lastRenderedPageBreak/>
        <w:t xml:space="preserve">     </w:t>
      </w:r>
      <w:r w:rsidRPr="0061277A">
        <w:rPr>
          <w:lang w:val="ru-RU"/>
        </w:rPr>
        <w:tab/>
        <w:t xml:space="preserve"> Применение дифференцированного подхода к созданию образовательных программ обеспечивает разнообразие содержания, предоставляя </w:t>
      </w:r>
      <w:proofErr w:type="gramStart"/>
      <w:r w:rsidRPr="0061277A">
        <w:rPr>
          <w:lang w:val="ru-RU"/>
        </w:rPr>
        <w:t>обучающимся</w:t>
      </w:r>
      <w:proofErr w:type="gramEnd"/>
      <w:r w:rsidRPr="0061277A">
        <w:rPr>
          <w:lang w:val="ru-RU"/>
        </w:rPr>
        <w:t xml:space="preserve"> с умственной </w:t>
      </w:r>
      <w:r w:rsidRPr="0061277A">
        <w:rPr>
          <w:lang w:val="ru-RU"/>
        </w:rPr>
        <w:tab/>
        <w:t xml:space="preserve">отсталостью </w:t>
      </w:r>
      <w:r w:rsidRPr="0061277A">
        <w:rPr>
          <w:lang w:val="ru-RU"/>
        </w:rPr>
        <w:tab/>
      </w:r>
      <w:r w:rsidRPr="008A173E">
        <w:rPr>
          <w:lang w:val="ru-RU"/>
        </w:rPr>
        <w:t xml:space="preserve">(интеллектуальными </w:t>
      </w:r>
      <w:r w:rsidRPr="008A173E">
        <w:rPr>
          <w:lang w:val="ru-RU"/>
        </w:rPr>
        <w:tab/>
        <w:t xml:space="preserve">нарушениями) </w:t>
      </w:r>
      <w:r w:rsidRPr="008A173E">
        <w:rPr>
          <w:lang w:val="ru-RU"/>
        </w:rPr>
        <w:tab/>
        <w:t xml:space="preserve">возможность реализовать индивидуальный потенциал развития. </w:t>
      </w:r>
    </w:p>
    <w:p w:rsidR="008A173E" w:rsidRPr="008A173E" w:rsidRDefault="008A173E" w:rsidP="008A173E">
      <w:pPr>
        <w:ind w:left="142" w:right="14" w:firstLine="0"/>
        <w:rPr>
          <w:lang w:val="ru-RU"/>
        </w:rPr>
      </w:pPr>
      <w:r w:rsidRPr="008A173E">
        <w:rPr>
          <w:lang w:val="ru-RU"/>
        </w:rPr>
        <w:t xml:space="preserve">      </w:t>
      </w:r>
      <w:proofErr w:type="spellStart"/>
      <w:r w:rsidRPr="0061277A">
        <w:rPr>
          <w:b/>
          <w:lang w:val="ru-RU"/>
        </w:rPr>
        <w:t>Деятельностный</w:t>
      </w:r>
      <w:proofErr w:type="spellEnd"/>
      <w:r w:rsidRPr="0061277A">
        <w:rPr>
          <w:lang w:val="ru-RU"/>
        </w:rPr>
        <w:t xml:space="preserve"> подход основывается на теоретических положениях отечественной психологической науки, раскрывающих основные закономерности и структуру образования с учетом специфики развития личности обучающегося с умственной отсталостью </w:t>
      </w:r>
      <w:r w:rsidRPr="008A173E">
        <w:rPr>
          <w:lang w:val="ru-RU"/>
        </w:rPr>
        <w:t xml:space="preserve">(интеллектуальными нарушениями). </w:t>
      </w:r>
    </w:p>
    <w:p w:rsidR="008A173E" w:rsidRPr="00E86BC1" w:rsidRDefault="008A173E" w:rsidP="008A173E">
      <w:pPr>
        <w:spacing w:after="13" w:line="269" w:lineRule="auto"/>
        <w:ind w:left="142" w:right="8" w:firstLine="0"/>
        <w:jc w:val="left"/>
        <w:rPr>
          <w:lang w:val="ru-RU"/>
        </w:rPr>
      </w:pPr>
      <w:r w:rsidRPr="008A173E">
        <w:rPr>
          <w:lang w:val="ru-RU"/>
        </w:rPr>
        <w:t xml:space="preserve">      </w:t>
      </w:r>
      <w:r w:rsidRPr="008A173E">
        <w:rPr>
          <w:lang w:val="ru-RU"/>
        </w:rPr>
        <w:tab/>
      </w:r>
      <w:proofErr w:type="spellStart"/>
      <w:r w:rsidRPr="0061277A">
        <w:rPr>
          <w:lang w:val="ru-RU"/>
        </w:rPr>
        <w:t>Деятельностный</w:t>
      </w:r>
      <w:proofErr w:type="spellEnd"/>
      <w:r w:rsidRPr="0061277A">
        <w:rPr>
          <w:lang w:val="ru-RU"/>
        </w:rPr>
        <w:t xml:space="preserve"> подход в образовании строится на признании того, что развитие личности </w:t>
      </w:r>
      <w:proofErr w:type="gramStart"/>
      <w:r w:rsidRPr="0061277A">
        <w:rPr>
          <w:lang w:val="ru-RU"/>
        </w:rPr>
        <w:t>обучающихся</w:t>
      </w:r>
      <w:proofErr w:type="gramEnd"/>
      <w:r w:rsidRPr="0061277A">
        <w:rPr>
          <w:lang w:val="ru-RU"/>
        </w:rPr>
        <w:t xml:space="preserve"> с умственной отсталостью </w:t>
      </w:r>
      <w:r w:rsidRPr="00E86BC1">
        <w:rPr>
          <w:lang w:val="ru-RU"/>
        </w:rPr>
        <w:t xml:space="preserve">(интеллектуальными нарушениями) </w:t>
      </w:r>
      <w:r w:rsidRPr="00E86BC1">
        <w:rPr>
          <w:lang w:val="ru-RU"/>
        </w:rPr>
        <w:tab/>
        <w:t xml:space="preserve">школьного </w:t>
      </w:r>
      <w:r w:rsidRPr="00E86BC1">
        <w:rPr>
          <w:lang w:val="ru-RU"/>
        </w:rPr>
        <w:tab/>
        <w:t xml:space="preserve">возраста </w:t>
      </w:r>
      <w:r w:rsidRPr="00E86BC1">
        <w:rPr>
          <w:lang w:val="ru-RU"/>
        </w:rPr>
        <w:tab/>
        <w:t xml:space="preserve">определяется </w:t>
      </w:r>
      <w:r w:rsidRPr="00E86BC1">
        <w:rPr>
          <w:lang w:val="ru-RU"/>
        </w:rPr>
        <w:tab/>
        <w:t xml:space="preserve">характером </w:t>
      </w:r>
      <w:r w:rsidRPr="00E86BC1">
        <w:rPr>
          <w:lang w:val="ru-RU"/>
        </w:rPr>
        <w:tab/>
        <w:t xml:space="preserve">организации доступной им деятельности (предметно-практической и учебной).  </w:t>
      </w:r>
    </w:p>
    <w:p w:rsidR="008A173E" w:rsidRPr="0061277A" w:rsidRDefault="008A173E" w:rsidP="008A173E">
      <w:pPr>
        <w:spacing w:after="13" w:line="269" w:lineRule="auto"/>
        <w:ind w:left="142" w:right="8" w:firstLine="0"/>
        <w:jc w:val="left"/>
        <w:rPr>
          <w:lang w:val="ru-RU"/>
        </w:rPr>
      </w:pPr>
      <w:r w:rsidRPr="00E86BC1">
        <w:rPr>
          <w:lang w:val="ru-RU"/>
        </w:rPr>
        <w:t xml:space="preserve">      </w:t>
      </w:r>
      <w:r w:rsidRPr="00E86BC1">
        <w:rPr>
          <w:lang w:val="ru-RU"/>
        </w:rPr>
        <w:tab/>
      </w:r>
      <w:r w:rsidRPr="0061277A">
        <w:rPr>
          <w:lang w:val="ru-RU"/>
        </w:rPr>
        <w:t xml:space="preserve">Основным средством реализации </w:t>
      </w:r>
      <w:proofErr w:type="spellStart"/>
      <w:r w:rsidRPr="0061277A">
        <w:rPr>
          <w:lang w:val="ru-RU"/>
        </w:rPr>
        <w:t>деятельностного</w:t>
      </w:r>
      <w:proofErr w:type="spellEnd"/>
      <w:r w:rsidRPr="0061277A">
        <w:rPr>
          <w:lang w:val="ru-RU"/>
        </w:rPr>
        <w:t xml:space="preserve"> подхода в образовании является обучение как процесс организации познавательной и </w:t>
      </w:r>
      <w:proofErr w:type="spellStart"/>
      <w:r w:rsidRPr="0061277A">
        <w:rPr>
          <w:lang w:val="ru-RU"/>
        </w:rPr>
        <w:t>предметнопрактической</w:t>
      </w:r>
      <w:proofErr w:type="spellEnd"/>
      <w:r w:rsidRPr="0061277A">
        <w:rPr>
          <w:lang w:val="ru-RU"/>
        </w:rPr>
        <w:t xml:space="preserve"> деятельности </w:t>
      </w:r>
      <w:proofErr w:type="gramStart"/>
      <w:r w:rsidRPr="0061277A">
        <w:rPr>
          <w:lang w:val="ru-RU"/>
        </w:rPr>
        <w:t>обучающихся</w:t>
      </w:r>
      <w:proofErr w:type="gramEnd"/>
      <w:r w:rsidRPr="0061277A">
        <w:rPr>
          <w:lang w:val="ru-RU"/>
        </w:rPr>
        <w:t xml:space="preserve">, обеспечивающий овладение ими содержанием образования. </w:t>
      </w:r>
    </w:p>
    <w:p w:rsidR="008A173E" w:rsidRPr="0061277A" w:rsidRDefault="008A173E" w:rsidP="008A173E">
      <w:pPr>
        <w:ind w:left="142" w:right="14" w:firstLine="0"/>
        <w:rPr>
          <w:lang w:val="ru-RU"/>
        </w:rPr>
      </w:pPr>
      <w:r w:rsidRPr="0061277A">
        <w:rPr>
          <w:lang w:val="ru-RU"/>
        </w:rPr>
        <w:t xml:space="preserve">      В контексте разработки АООП УО реализация </w:t>
      </w:r>
      <w:proofErr w:type="spellStart"/>
      <w:r w:rsidRPr="0061277A">
        <w:rPr>
          <w:lang w:val="ru-RU"/>
        </w:rPr>
        <w:t>деятельностного</w:t>
      </w:r>
      <w:proofErr w:type="spellEnd"/>
      <w:r w:rsidRPr="0061277A">
        <w:rPr>
          <w:lang w:val="ru-RU"/>
        </w:rPr>
        <w:t xml:space="preserve"> подхода обеспечивает: </w:t>
      </w:r>
    </w:p>
    <w:p w:rsidR="008A173E" w:rsidRPr="0061277A" w:rsidRDefault="008A173E" w:rsidP="008A173E">
      <w:pPr>
        <w:ind w:left="142" w:right="14" w:firstLine="0"/>
        <w:rPr>
          <w:lang w:val="ru-RU"/>
        </w:rPr>
      </w:pPr>
      <w:r w:rsidRPr="0061277A">
        <w:rPr>
          <w:lang w:val="ru-RU"/>
        </w:rPr>
        <w:t xml:space="preserve">      придание результатам образования социально и личностно значимого характера;       </w:t>
      </w:r>
    </w:p>
    <w:p w:rsidR="008A173E" w:rsidRPr="0061277A" w:rsidRDefault="008A173E" w:rsidP="008A173E">
      <w:pPr>
        <w:spacing w:after="13" w:line="269" w:lineRule="auto"/>
        <w:ind w:left="142" w:right="8" w:firstLine="0"/>
        <w:jc w:val="left"/>
        <w:rPr>
          <w:lang w:val="ru-RU"/>
        </w:rPr>
      </w:pPr>
      <w:r w:rsidRPr="0061277A">
        <w:rPr>
          <w:lang w:val="ru-RU"/>
        </w:rPr>
        <w:t xml:space="preserve">      </w:t>
      </w:r>
      <w:r w:rsidRPr="0061277A">
        <w:rPr>
          <w:lang w:val="ru-RU"/>
        </w:rPr>
        <w:tab/>
        <w:t xml:space="preserve">прочное </w:t>
      </w:r>
      <w:r w:rsidRPr="0061277A">
        <w:rPr>
          <w:lang w:val="ru-RU"/>
        </w:rPr>
        <w:tab/>
        <w:t xml:space="preserve">усвоение </w:t>
      </w:r>
      <w:r w:rsidRPr="0061277A">
        <w:rPr>
          <w:lang w:val="ru-RU"/>
        </w:rPr>
        <w:tab/>
      </w:r>
      <w:proofErr w:type="gramStart"/>
      <w:r w:rsidRPr="0061277A">
        <w:rPr>
          <w:lang w:val="ru-RU"/>
        </w:rPr>
        <w:t>обучающимися</w:t>
      </w:r>
      <w:proofErr w:type="gramEnd"/>
      <w:r w:rsidRPr="0061277A">
        <w:rPr>
          <w:lang w:val="ru-RU"/>
        </w:rPr>
        <w:t xml:space="preserve"> </w:t>
      </w:r>
      <w:r w:rsidRPr="0061277A">
        <w:rPr>
          <w:lang w:val="ru-RU"/>
        </w:rPr>
        <w:tab/>
        <w:t xml:space="preserve">знаний </w:t>
      </w:r>
      <w:r w:rsidRPr="0061277A">
        <w:rPr>
          <w:lang w:val="ru-RU"/>
        </w:rPr>
        <w:tab/>
        <w:t xml:space="preserve">и </w:t>
      </w:r>
      <w:r w:rsidRPr="0061277A">
        <w:rPr>
          <w:lang w:val="ru-RU"/>
        </w:rPr>
        <w:tab/>
        <w:t xml:space="preserve">опыта </w:t>
      </w:r>
      <w:r w:rsidRPr="0061277A">
        <w:rPr>
          <w:lang w:val="ru-RU"/>
        </w:rPr>
        <w:tab/>
        <w:t xml:space="preserve">разнообразной деятельности и поведения, возможность их продвижения в изучаемых предметных областях; </w:t>
      </w:r>
    </w:p>
    <w:p w:rsidR="008A173E" w:rsidRPr="0061277A" w:rsidRDefault="008A173E" w:rsidP="008A173E">
      <w:pPr>
        <w:ind w:left="142" w:right="14" w:firstLine="0"/>
        <w:rPr>
          <w:lang w:val="ru-RU"/>
        </w:rPr>
      </w:pPr>
      <w:r w:rsidRPr="0061277A">
        <w:rPr>
          <w:lang w:val="ru-RU"/>
        </w:rPr>
        <w:t xml:space="preserve">      </w:t>
      </w:r>
      <w:proofErr w:type="gramStart"/>
      <w:r w:rsidRPr="0061277A">
        <w:rPr>
          <w:lang w:val="ru-RU"/>
        </w:rPr>
        <w:t xml:space="preserve">существенное повышение мотивации и интереса к учению, приобретению нового опыта деятельности и поведения;       обеспечение условий для общекультурного и личностного развития на основе формирования базовых учебных действий, которые обеспечивают не только успешное усвоение некоторых элементов системы научных знаний, умений и навыков (академических результатов), но и прежде всего жизненной компетенции, составляющей основу социальной успешности. </w:t>
      </w:r>
      <w:proofErr w:type="gramEnd"/>
    </w:p>
    <w:p w:rsidR="008A173E" w:rsidRPr="0061277A" w:rsidRDefault="008A173E" w:rsidP="008A173E">
      <w:pPr>
        <w:tabs>
          <w:tab w:val="center" w:pos="1560"/>
          <w:tab w:val="center" w:pos="5697"/>
        </w:tabs>
        <w:ind w:left="142" w:firstLine="0"/>
        <w:jc w:val="left"/>
        <w:rPr>
          <w:lang w:val="ru-RU"/>
        </w:rPr>
      </w:pPr>
      <w:r w:rsidRPr="0061277A">
        <w:rPr>
          <w:rFonts w:ascii="Calibri" w:eastAsia="Calibri" w:hAnsi="Calibri" w:cs="Calibri"/>
          <w:sz w:val="22"/>
          <w:lang w:val="ru-RU"/>
        </w:rPr>
        <w:tab/>
      </w:r>
      <w:r w:rsidRPr="0061277A">
        <w:rPr>
          <w:lang w:val="ru-RU"/>
        </w:rPr>
        <w:t xml:space="preserve">      </w:t>
      </w:r>
      <w:r w:rsidRPr="0061277A">
        <w:rPr>
          <w:lang w:val="ru-RU"/>
        </w:rPr>
        <w:tab/>
        <w:t xml:space="preserve">5. В основу АООП УО положены следующие </w:t>
      </w:r>
      <w:r w:rsidRPr="0061277A">
        <w:rPr>
          <w:b/>
          <w:lang w:val="ru-RU"/>
        </w:rPr>
        <w:t>принципы</w:t>
      </w:r>
      <w:r w:rsidRPr="0061277A">
        <w:rPr>
          <w:lang w:val="ru-RU"/>
        </w:rPr>
        <w:t xml:space="preserve">:  </w:t>
      </w:r>
    </w:p>
    <w:p w:rsidR="008A173E" w:rsidRPr="00E86BC1" w:rsidRDefault="008A173E" w:rsidP="008A173E">
      <w:pPr>
        <w:ind w:left="142" w:right="14" w:firstLine="0"/>
        <w:rPr>
          <w:lang w:val="ru-RU"/>
        </w:rPr>
      </w:pPr>
      <w:r w:rsidRPr="0061277A">
        <w:rPr>
          <w:lang w:val="ru-RU"/>
        </w:rPr>
        <w:t xml:space="preserve">      </w:t>
      </w:r>
      <w:proofErr w:type="gramStart"/>
      <w:r w:rsidRPr="0061277A">
        <w:rPr>
          <w:lang w:val="ru-RU"/>
        </w:rPr>
        <w:t>принципы государственной политики Российской Федерации в области образования (гуманистический характер образования, единство образовательного пространства на территории Российской Федерации, светский характер образования, общедоступность образования, адаптивность системы образования к уровням и особенностям развития и подготовки обучающихся);       принцип коррекционно-развивающей направленности образовательного процесса, обуславливающий развитие личности обучающегося и расширение его "зоны ближайшего развития" с учетом особых образовательных потребностей;</w:t>
      </w:r>
      <w:proofErr w:type="gramEnd"/>
      <w:r w:rsidRPr="0061277A">
        <w:rPr>
          <w:lang w:val="ru-RU"/>
        </w:rPr>
        <w:t xml:space="preserve">       принцип практической направленности, предполагающий установление тесных </w:t>
      </w:r>
      <w:r w:rsidRPr="0061277A">
        <w:rPr>
          <w:lang w:val="ru-RU"/>
        </w:rPr>
        <w:lastRenderedPageBreak/>
        <w:t xml:space="preserve">связей между изучаемым материалом и практической деятельностью обучающихся; формирование знаний и умений, имеющих первостепенное значение для решения практико-ориентированных задач;       принцип воспитывающего обучения, направленный на формирование у обучающихся нравственных представлений (правильно или неправильно; хорошо или плохо) и понятий, адекватных способов поведения в разных социальных средах;       онтогенетический принцип;       принцип преемственности, предполагающий взаимосвязь и непрерывность образования обучающихся с умственной отсталостью </w:t>
      </w:r>
      <w:r w:rsidRPr="00E86BC1">
        <w:rPr>
          <w:lang w:val="ru-RU"/>
        </w:rPr>
        <w:t xml:space="preserve">(интеллектуальными нарушениями) на всех этапах обучения: от младшего </w:t>
      </w:r>
      <w:proofErr w:type="gramStart"/>
      <w:r w:rsidRPr="00E86BC1">
        <w:rPr>
          <w:lang w:val="ru-RU"/>
        </w:rPr>
        <w:t>до</w:t>
      </w:r>
      <w:proofErr w:type="gramEnd"/>
      <w:r w:rsidRPr="00E86BC1">
        <w:rPr>
          <w:lang w:val="ru-RU"/>
        </w:rPr>
        <w:t xml:space="preserve"> старшего школьного </w:t>
      </w:r>
    </w:p>
    <w:p w:rsidR="008A173E" w:rsidRPr="0061277A" w:rsidRDefault="008A173E" w:rsidP="008A173E">
      <w:pPr>
        <w:ind w:left="142" w:right="14" w:firstLine="0"/>
        <w:rPr>
          <w:lang w:val="ru-RU"/>
        </w:rPr>
      </w:pPr>
      <w:r w:rsidRPr="0061277A">
        <w:rPr>
          <w:lang w:val="ru-RU"/>
        </w:rPr>
        <w:t xml:space="preserve">возраста; </w:t>
      </w:r>
    </w:p>
    <w:p w:rsidR="008A173E" w:rsidRPr="0061277A" w:rsidRDefault="008A173E" w:rsidP="008A173E">
      <w:pPr>
        <w:ind w:left="142" w:right="14" w:firstLine="0"/>
        <w:rPr>
          <w:lang w:val="ru-RU"/>
        </w:rPr>
      </w:pPr>
      <w:r w:rsidRPr="0061277A">
        <w:rPr>
          <w:lang w:val="ru-RU"/>
        </w:rPr>
        <w:t xml:space="preserve">      принцип целостности содержания образования, обеспечивающий наличие внутренних взаимосвязей и взаимозависимостей между отдельными предметными областями и учебными предметами, входящими в их состав; </w:t>
      </w:r>
    </w:p>
    <w:p w:rsidR="008A173E" w:rsidRPr="00E86BC1" w:rsidRDefault="008A173E" w:rsidP="008A173E">
      <w:pPr>
        <w:spacing w:after="13" w:line="269" w:lineRule="auto"/>
        <w:ind w:left="142" w:right="8" w:firstLine="0"/>
        <w:jc w:val="left"/>
        <w:rPr>
          <w:lang w:val="ru-RU"/>
        </w:rPr>
      </w:pPr>
      <w:r w:rsidRPr="0061277A">
        <w:rPr>
          <w:lang w:val="ru-RU"/>
        </w:rPr>
        <w:t xml:space="preserve">      </w:t>
      </w:r>
      <w:r w:rsidRPr="0061277A">
        <w:rPr>
          <w:lang w:val="ru-RU"/>
        </w:rPr>
        <w:tab/>
      </w:r>
      <w:proofErr w:type="gramStart"/>
      <w:r w:rsidRPr="0061277A">
        <w:rPr>
          <w:lang w:val="ru-RU"/>
        </w:rPr>
        <w:t xml:space="preserve">принцип учета возрастных особенностей обучающихся, определяющий содержание предметных областей и результаты личностных достижений;       </w:t>
      </w:r>
      <w:r w:rsidRPr="0061277A">
        <w:rPr>
          <w:lang w:val="ru-RU"/>
        </w:rPr>
        <w:tab/>
        <w:t xml:space="preserve">принцип учета особенностей психического развития разных групп обучающихся с умственной отсталостью </w:t>
      </w:r>
      <w:r w:rsidRPr="00E86BC1">
        <w:rPr>
          <w:lang w:val="ru-RU"/>
        </w:rPr>
        <w:t xml:space="preserve">(интеллектуальными нарушениями);       </w:t>
      </w:r>
      <w:r w:rsidRPr="00E86BC1">
        <w:rPr>
          <w:lang w:val="ru-RU"/>
        </w:rPr>
        <w:tab/>
        <w:t xml:space="preserve">принцип направленности на формирование деятельности, обеспечивающий возможность </w:t>
      </w:r>
      <w:r w:rsidRPr="00E86BC1">
        <w:rPr>
          <w:lang w:val="ru-RU"/>
        </w:rPr>
        <w:tab/>
        <w:t xml:space="preserve">овладения </w:t>
      </w:r>
      <w:r w:rsidRPr="00E86BC1">
        <w:rPr>
          <w:lang w:val="ru-RU"/>
        </w:rPr>
        <w:tab/>
        <w:t xml:space="preserve">обучающимися </w:t>
      </w:r>
      <w:r w:rsidRPr="00E86BC1">
        <w:rPr>
          <w:lang w:val="ru-RU"/>
        </w:rPr>
        <w:tab/>
        <w:t xml:space="preserve">с </w:t>
      </w:r>
      <w:r w:rsidRPr="00E86BC1">
        <w:rPr>
          <w:lang w:val="ru-RU"/>
        </w:rPr>
        <w:tab/>
        <w:t xml:space="preserve">умственной </w:t>
      </w:r>
      <w:r w:rsidRPr="00E86BC1">
        <w:rPr>
          <w:lang w:val="ru-RU"/>
        </w:rPr>
        <w:tab/>
        <w:t xml:space="preserve">отсталостью (интеллектуальными нарушениями) всеми видами доступной им </w:t>
      </w:r>
      <w:proofErr w:type="spellStart"/>
      <w:r w:rsidRPr="00E86BC1">
        <w:rPr>
          <w:lang w:val="ru-RU"/>
        </w:rPr>
        <w:t>предметнопрактической</w:t>
      </w:r>
      <w:proofErr w:type="spellEnd"/>
      <w:r w:rsidRPr="00E86BC1">
        <w:rPr>
          <w:lang w:val="ru-RU"/>
        </w:rPr>
        <w:t xml:space="preserve"> деятельности, способами и приемами познавательной и учебной деятельности, коммуникативной деятельности и нормативным поведением;</w:t>
      </w:r>
      <w:proofErr w:type="gramEnd"/>
      <w:r w:rsidRPr="00E86BC1">
        <w:rPr>
          <w:lang w:val="ru-RU"/>
        </w:rPr>
        <w:t xml:space="preserve">       </w:t>
      </w:r>
      <w:r w:rsidRPr="00E86BC1">
        <w:rPr>
          <w:lang w:val="ru-RU"/>
        </w:rPr>
        <w:tab/>
        <w:t xml:space="preserve">принцип переноса усвоенных знаний и умений и навыков и отношений, сформированных в условиях учебной ситуации, в различные жизненные ситуации, что </w:t>
      </w:r>
      <w:r w:rsidRPr="00E86BC1">
        <w:rPr>
          <w:lang w:val="ru-RU"/>
        </w:rPr>
        <w:tab/>
        <w:t xml:space="preserve">позволяет </w:t>
      </w:r>
      <w:r w:rsidRPr="00E86BC1">
        <w:rPr>
          <w:lang w:val="ru-RU"/>
        </w:rPr>
        <w:tab/>
        <w:t xml:space="preserve">обеспечить </w:t>
      </w:r>
      <w:r w:rsidRPr="00E86BC1">
        <w:rPr>
          <w:lang w:val="ru-RU"/>
        </w:rPr>
        <w:tab/>
        <w:t xml:space="preserve">готовность </w:t>
      </w:r>
      <w:r w:rsidRPr="00E86BC1">
        <w:rPr>
          <w:lang w:val="ru-RU"/>
        </w:rPr>
        <w:tab/>
        <w:t xml:space="preserve">обучающегося </w:t>
      </w:r>
      <w:r w:rsidRPr="00E86BC1">
        <w:rPr>
          <w:lang w:val="ru-RU"/>
        </w:rPr>
        <w:tab/>
      </w:r>
      <w:proofErr w:type="gramStart"/>
      <w:r w:rsidRPr="00E86BC1">
        <w:rPr>
          <w:lang w:val="ru-RU"/>
        </w:rPr>
        <w:t>к</w:t>
      </w:r>
      <w:proofErr w:type="gramEnd"/>
      <w:r w:rsidRPr="00E86BC1">
        <w:rPr>
          <w:lang w:val="ru-RU"/>
        </w:rPr>
        <w:t xml:space="preserve"> </w:t>
      </w:r>
      <w:r w:rsidRPr="00E86BC1">
        <w:rPr>
          <w:lang w:val="ru-RU"/>
        </w:rPr>
        <w:tab/>
        <w:t xml:space="preserve">самостоятельной </w:t>
      </w:r>
    </w:p>
    <w:p w:rsidR="008A173E" w:rsidRPr="0061277A" w:rsidRDefault="008A173E" w:rsidP="008A173E">
      <w:pPr>
        <w:ind w:left="142" w:right="2038" w:firstLine="0"/>
        <w:rPr>
          <w:lang w:val="ru-RU"/>
        </w:rPr>
      </w:pPr>
      <w:r w:rsidRPr="0061277A">
        <w:rPr>
          <w:lang w:val="ru-RU"/>
        </w:rPr>
        <w:t xml:space="preserve">ориентировке и активной деятельности в реальном мире;       </w:t>
      </w:r>
      <w:r w:rsidRPr="0061277A">
        <w:rPr>
          <w:lang w:val="ru-RU"/>
        </w:rPr>
        <w:tab/>
        <w:t xml:space="preserve">принцип сотрудничества с семьей. </w:t>
      </w:r>
    </w:p>
    <w:p w:rsidR="008A173E" w:rsidRPr="0061277A" w:rsidRDefault="008A173E" w:rsidP="008A173E">
      <w:pPr>
        <w:numPr>
          <w:ilvl w:val="0"/>
          <w:numId w:val="5"/>
        </w:numPr>
        <w:ind w:left="142" w:right="14" w:firstLine="0"/>
        <w:rPr>
          <w:lang w:val="ru-RU"/>
        </w:rPr>
      </w:pPr>
      <w:r w:rsidRPr="0061277A">
        <w:rPr>
          <w:b/>
          <w:lang w:val="ru-RU"/>
        </w:rPr>
        <w:t>Структура АООП</w:t>
      </w:r>
      <w:r w:rsidRPr="0061277A">
        <w:rPr>
          <w:lang w:val="ru-RU"/>
        </w:rPr>
        <w:t xml:space="preserve"> УО включает </w:t>
      </w:r>
      <w:r w:rsidRPr="0061277A">
        <w:rPr>
          <w:b/>
          <w:i/>
          <w:lang w:val="ru-RU"/>
        </w:rPr>
        <w:t>целевой, содержательный и организационный</w:t>
      </w:r>
      <w:r w:rsidRPr="0061277A">
        <w:rPr>
          <w:b/>
          <w:lang w:val="ru-RU"/>
        </w:rPr>
        <w:t xml:space="preserve"> </w:t>
      </w:r>
      <w:r w:rsidRPr="0061277A">
        <w:rPr>
          <w:lang w:val="ru-RU"/>
        </w:rPr>
        <w:t xml:space="preserve">разделы в соответствии с требованиями Стандарта. </w:t>
      </w:r>
    </w:p>
    <w:p w:rsidR="008A173E" w:rsidRPr="00E86BC1" w:rsidRDefault="008A173E" w:rsidP="008A173E">
      <w:pPr>
        <w:numPr>
          <w:ilvl w:val="0"/>
          <w:numId w:val="5"/>
        </w:numPr>
        <w:ind w:left="142" w:right="14" w:firstLine="0"/>
        <w:rPr>
          <w:lang w:val="ru-RU"/>
        </w:rPr>
      </w:pPr>
      <w:proofErr w:type="gramStart"/>
      <w:r w:rsidRPr="0061277A">
        <w:rPr>
          <w:lang w:val="ru-RU"/>
        </w:rPr>
        <w:t xml:space="preserve">Адаптированная основная общеобразовательная программа образования обучающихся с легкой умственной отсталостью </w:t>
      </w:r>
      <w:r w:rsidRPr="00E86BC1">
        <w:rPr>
          <w:lang w:val="ru-RU"/>
        </w:rPr>
        <w:t>(интеллектуальными нарушениями) (вариант 1) для 5-9 классов  (далее - АООП УО (вариант 1) для 5-9 классов)  содержит дифференцированные требования к структуре, результатам освоения и условиям ее реализации, обеспечивающие удовлетворение как общих, так и особых образовательных потребностей разных групп или отдельных обучающихся с умственной отсталостью, получение образования вне зависимости от выраженности основного</w:t>
      </w:r>
      <w:proofErr w:type="gramEnd"/>
      <w:r w:rsidRPr="00E86BC1">
        <w:rPr>
          <w:lang w:val="ru-RU"/>
        </w:rPr>
        <w:t xml:space="preserve"> нарушения, наличия других нарушений развития, места проживания обучающегося, вида образовательной организации. </w:t>
      </w:r>
    </w:p>
    <w:p w:rsidR="008A173E" w:rsidRPr="00E86BC1" w:rsidRDefault="008A173E" w:rsidP="008A173E">
      <w:pPr>
        <w:ind w:left="142" w:right="14" w:firstLine="0"/>
        <w:rPr>
          <w:lang w:val="ru-RU"/>
        </w:rPr>
      </w:pPr>
      <w:r w:rsidRPr="00E86BC1">
        <w:rPr>
          <w:lang w:val="ru-RU"/>
        </w:rPr>
        <w:lastRenderedPageBreak/>
        <w:t xml:space="preserve">      Обучающийся с умственной отсталостью (интеллектуальными нарушениями) получает в пролонгированные сроки образование по АООП (вариант 1), которое по содержанию и итоговым достижениям не соотносится к моменту завершения школьного обучения с содержанием и итоговыми достижениями сверстников, не имеющих ограничений здоровья. </w:t>
      </w:r>
    </w:p>
    <w:p w:rsidR="008A173E" w:rsidRPr="0061277A" w:rsidRDefault="008A173E" w:rsidP="008A173E">
      <w:pPr>
        <w:ind w:left="142" w:right="14" w:firstLine="0"/>
        <w:rPr>
          <w:lang w:val="ru-RU"/>
        </w:rPr>
      </w:pPr>
      <w:r w:rsidRPr="00E86BC1">
        <w:rPr>
          <w:lang w:val="ru-RU"/>
        </w:rPr>
        <w:t xml:space="preserve">      </w:t>
      </w:r>
      <w:r w:rsidRPr="0061277A">
        <w:rPr>
          <w:lang w:val="ru-RU"/>
        </w:rPr>
        <w:t xml:space="preserve">На основе Стандарта создается АООП, к которой может быть создано несколько учебных планов, в том числе индивидуальные учебные планы, учитывающие образовательные потребности групп или отдельных обучающихся с умственной отсталостью. </w:t>
      </w:r>
    </w:p>
    <w:p w:rsidR="008A173E" w:rsidRPr="0061277A" w:rsidRDefault="008A173E" w:rsidP="008A173E">
      <w:pPr>
        <w:spacing w:after="13" w:line="269" w:lineRule="auto"/>
        <w:ind w:left="142" w:right="8" w:firstLine="0"/>
        <w:jc w:val="left"/>
        <w:rPr>
          <w:lang w:val="ru-RU"/>
        </w:rPr>
      </w:pPr>
      <w:r w:rsidRPr="0061277A">
        <w:rPr>
          <w:lang w:val="ru-RU"/>
        </w:rPr>
        <w:t xml:space="preserve">      </w:t>
      </w:r>
      <w:r w:rsidRPr="0061277A">
        <w:rPr>
          <w:lang w:val="ru-RU"/>
        </w:rPr>
        <w:tab/>
        <w:t xml:space="preserve">АООП </w:t>
      </w:r>
      <w:r w:rsidRPr="0061277A">
        <w:rPr>
          <w:lang w:val="ru-RU"/>
        </w:rPr>
        <w:tab/>
        <w:t xml:space="preserve">для </w:t>
      </w:r>
      <w:r w:rsidRPr="0061277A">
        <w:rPr>
          <w:lang w:val="ru-RU"/>
        </w:rPr>
        <w:tab/>
        <w:t xml:space="preserve">обучающихся </w:t>
      </w:r>
      <w:r w:rsidRPr="0061277A">
        <w:rPr>
          <w:lang w:val="ru-RU"/>
        </w:rPr>
        <w:tab/>
        <w:t xml:space="preserve">с </w:t>
      </w:r>
      <w:r w:rsidRPr="0061277A">
        <w:rPr>
          <w:lang w:val="ru-RU"/>
        </w:rPr>
        <w:tab/>
        <w:t xml:space="preserve">умственной </w:t>
      </w:r>
      <w:r w:rsidRPr="0061277A">
        <w:rPr>
          <w:lang w:val="ru-RU"/>
        </w:rPr>
        <w:tab/>
        <w:t xml:space="preserve">отсталостью, </w:t>
      </w:r>
      <w:r w:rsidRPr="0061277A">
        <w:rPr>
          <w:lang w:val="ru-RU"/>
        </w:rPr>
        <w:tab/>
        <w:t xml:space="preserve">имеющих инвалидность, дополняется индивидуальной программой реабилитации или </w:t>
      </w:r>
      <w:proofErr w:type="spellStart"/>
      <w:r w:rsidRPr="0061277A">
        <w:rPr>
          <w:lang w:val="ru-RU"/>
        </w:rPr>
        <w:t>абилитации</w:t>
      </w:r>
      <w:proofErr w:type="spellEnd"/>
      <w:r w:rsidRPr="0061277A">
        <w:rPr>
          <w:lang w:val="ru-RU"/>
        </w:rPr>
        <w:t xml:space="preserve"> инвалида (далее - ИПРА) в части создания специальных условий получения образования. </w:t>
      </w:r>
    </w:p>
    <w:p w:rsidR="008A173E" w:rsidRPr="00E86BC1" w:rsidRDefault="008A173E" w:rsidP="008A173E">
      <w:pPr>
        <w:ind w:left="142" w:right="14" w:firstLine="0"/>
        <w:rPr>
          <w:lang w:val="ru-RU"/>
        </w:rPr>
      </w:pPr>
      <w:r w:rsidRPr="0061277A">
        <w:rPr>
          <w:lang w:val="ru-RU"/>
        </w:rPr>
        <w:t xml:space="preserve">      Определение одного из вариантов АООП образования обучающихся с умственной отсталостью </w:t>
      </w:r>
      <w:r w:rsidRPr="00E86BC1">
        <w:rPr>
          <w:lang w:val="ru-RU"/>
        </w:rPr>
        <w:t>(интеллектуальными нарушениями) осуществляется на основе рекомендаций психолого-медико-педагогической комиссии (далее - ПМПК), сформулированных по результатам его комплексного психолого-</w:t>
      </w:r>
      <w:proofErr w:type="spellStart"/>
      <w:r w:rsidRPr="00E86BC1">
        <w:rPr>
          <w:lang w:val="ru-RU"/>
        </w:rPr>
        <w:t>медикопедагогического</w:t>
      </w:r>
      <w:proofErr w:type="spellEnd"/>
      <w:r w:rsidRPr="00E86BC1">
        <w:rPr>
          <w:lang w:val="ru-RU"/>
        </w:rPr>
        <w:t xml:space="preserve"> обследования в порядке, установленном законодательством Российской Федерации. </w:t>
      </w:r>
    </w:p>
    <w:p w:rsidR="008A173E" w:rsidRPr="00E86BC1" w:rsidRDefault="008A173E" w:rsidP="008A173E">
      <w:pPr>
        <w:spacing w:after="312" w:line="259" w:lineRule="auto"/>
        <w:ind w:left="142" w:firstLine="0"/>
        <w:jc w:val="left"/>
        <w:rPr>
          <w:lang w:val="ru-RU"/>
        </w:rPr>
      </w:pPr>
      <w:r w:rsidRPr="00E86BC1">
        <w:rPr>
          <w:lang w:val="ru-RU"/>
        </w:rPr>
        <w:t xml:space="preserve"> </w:t>
      </w:r>
    </w:p>
    <w:p w:rsidR="008A173E" w:rsidRPr="0061277A" w:rsidRDefault="008A173E" w:rsidP="008A173E">
      <w:pPr>
        <w:spacing w:after="235"/>
        <w:ind w:left="142" w:right="101" w:firstLine="0"/>
        <w:jc w:val="center"/>
        <w:rPr>
          <w:lang w:val="ru-RU"/>
        </w:rPr>
      </w:pPr>
      <w:r>
        <w:rPr>
          <w:b/>
        </w:rPr>
        <w:t>II</w:t>
      </w:r>
      <w:r w:rsidRPr="0061277A">
        <w:rPr>
          <w:b/>
          <w:lang w:val="ru-RU"/>
        </w:rPr>
        <w:t xml:space="preserve">. Целевой раздел АООП (вариант 1) 5-9 классы </w:t>
      </w:r>
    </w:p>
    <w:p w:rsidR="008A173E" w:rsidRPr="0061277A" w:rsidRDefault="008A173E" w:rsidP="008A173E">
      <w:pPr>
        <w:spacing w:after="33" w:line="259" w:lineRule="auto"/>
        <w:ind w:left="142" w:firstLine="0"/>
        <w:jc w:val="left"/>
        <w:rPr>
          <w:lang w:val="ru-RU"/>
        </w:rPr>
      </w:pPr>
      <w:r w:rsidRPr="0061277A">
        <w:rPr>
          <w:lang w:val="ru-RU"/>
        </w:rPr>
        <w:t xml:space="preserve"> </w:t>
      </w:r>
    </w:p>
    <w:p w:rsidR="008A173E" w:rsidRPr="0061277A" w:rsidRDefault="008A173E" w:rsidP="008A173E">
      <w:pPr>
        <w:spacing w:after="48"/>
        <w:ind w:left="142" w:right="14" w:firstLine="0"/>
        <w:rPr>
          <w:lang w:val="ru-RU"/>
        </w:rPr>
      </w:pPr>
      <w:r w:rsidRPr="0061277A">
        <w:rPr>
          <w:b/>
          <w:lang w:val="ru-RU"/>
        </w:rPr>
        <w:t xml:space="preserve">   Целевой раздел</w:t>
      </w:r>
      <w:r w:rsidRPr="0061277A">
        <w:rPr>
          <w:lang w:val="ru-RU"/>
        </w:rPr>
        <w:t xml:space="preserve"> определяет общее назначение, цели, задачи и планируемые результаты реализации АООП образовательной организацией (далее - Организация), а также способы определения достижения этих целей и результатов. </w:t>
      </w:r>
    </w:p>
    <w:p w:rsidR="008A173E" w:rsidRPr="0061277A" w:rsidRDefault="008A173E" w:rsidP="008A173E">
      <w:pPr>
        <w:spacing w:after="59"/>
        <w:ind w:left="142" w:firstLine="0"/>
        <w:rPr>
          <w:lang w:val="ru-RU"/>
        </w:rPr>
      </w:pPr>
      <w:r w:rsidRPr="0061277A">
        <w:rPr>
          <w:i/>
          <w:lang w:val="ru-RU"/>
        </w:rPr>
        <w:t xml:space="preserve">Целевой раздел включает: </w:t>
      </w:r>
    </w:p>
    <w:p w:rsidR="008A173E" w:rsidRPr="0061277A" w:rsidRDefault="008A173E" w:rsidP="008A173E">
      <w:pPr>
        <w:spacing w:after="52"/>
        <w:ind w:left="142" w:right="14" w:firstLine="0"/>
        <w:rPr>
          <w:lang w:val="ru-RU"/>
        </w:rPr>
      </w:pPr>
      <w:r w:rsidRPr="0061277A">
        <w:rPr>
          <w:lang w:val="ru-RU"/>
        </w:rPr>
        <w:t xml:space="preserve">пояснительную записку; планируемые результаты освоения </w:t>
      </w:r>
      <w:proofErr w:type="gramStart"/>
      <w:r w:rsidRPr="0061277A">
        <w:rPr>
          <w:lang w:val="ru-RU"/>
        </w:rPr>
        <w:t>обучающимися</w:t>
      </w:r>
      <w:proofErr w:type="gramEnd"/>
      <w:r w:rsidRPr="0061277A">
        <w:rPr>
          <w:lang w:val="ru-RU"/>
        </w:rPr>
        <w:t xml:space="preserve"> с умственной отсталостью </w:t>
      </w:r>
    </w:p>
    <w:p w:rsidR="008A173E" w:rsidRPr="0061277A" w:rsidRDefault="008A173E" w:rsidP="008A173E">
      <w:pPr>
        <w:ind w:left="142" w:right="14" w:firstLine="0"/>
        <w:rPr>
          <w:lang w:val="ru-RU"/>
        </w:rPr>
      </w:pPr>
      <w:r w:rsidRPr="0061277A">
        <w:rPr>
          <w:lang w:val="ru-RU"/>
        </w:rPr>
        <w:t xml:space="preserve">(интеллектуальными нарушениями) АООП образования; </w:t>
      </w:r>
    </w:p>
    <w:p w:rsidR="008A173E" w:rsidRPr="0061277A" w:rsidRDefault="008A173E" w:rsidP="008A173E">
      <w:pPr>
        <w:spacing w:after="243"/>
        <w:ind w:left="142" w:right="14" w:firstLine="0"/>
        <w:rPr>
          <w:lang w:val="ru-RU"/>
        </w:rPr>
      </w:pPr>
      <w:r w:rsidRPr="0061277A">
        <w:rPr>
          <w:lang w:val="ru-RU"/>
        </w:rPr>
        <w:t xml:space="preserve">систему оценки достижения планируемых результатов освоения АООП образования. </w:t>
      </w:r>
    </w:p>
    <w:p w:rsidR="008A173E" w:rsidRPr="0061277A" w:rsidRDefault="008A173E" w:rsidP="008A173E">
      <w:pPr>
        <w:spacing w:after="14"/>
        <w:ind w:left="142" w:right="103" w:firstLine="0"/>
        <w:jc w:val="center"/>
        <w:rPr>
          <w:lang w:val="ru-RU"/>
        </w:rPr>
      </w:pPr>
      <w:r w:rsidRPr="0061277A">
        <w:rPr>
          <w:b/>
          <w:lang w:val="ru-RU"/>
        </w:rPr>
        <w:t xml:space="preserve">2.1. Пояснительная записка </w:t>
      </w:r>
    </w:p>
    <w:p w:rsidR="008A173E" w:rsidRPr="0061277A" w:rsidRDefault="008A173E" w:rsidP="008A173E">
      <w:pPr>
        <w:spacing w:after="0" w:line="259" w:lineRule="auto"/>
        <w:ind w:left="142" w:firstLine="0"/>
        <w:jc w:val="left"/>
        <w:rPr>
          <w:lang w:val="ru-RU"/>
        </w:rPr>
      </w:pPr>
      <w:r w:rsidRPr="0061277A">
        <w:rPr>
          <w:lang w:val="ru-RU"/>
        </w:rPr>
        <w:t xml:space="preserve"> </w:t>
      </w:r>
    </w:p>
    <w:p w:rsidR="008A173E" w:rsidRPr="00E86BC1" w:rsidRDefault="008A173E" w:rsidP="008A173E">
      <w:pPr>
        <w:ind w:left="142" w:right="14" w:firstLine="0"/>
        <w:rPr>
          <w:lang w:val="ru-RU"/>
        </w:rPr>
      </w:pPr>
      <w:r w:rsidRPr="0061277A">
        <w:rPr>
          <w:lang w:val="ru-RU"/>
        </w:rPr>
        <w:t xml:space="preserve">      АООП УО (вариант 1) 5-9 классы </w:t>
      </w:r>
      <w:proofErr w:type="gramStart"/>
      <w:r w:rsidRPr="0061277A">
        <w:rPr>
          <w:lang w:val="ru-RU"/>
        </w:rPr>
        <w:t>адресована</w:t>
      </w:r>
      <w:proofErr w:type="gramEnd"/>
      <w:r w:rsidRPr="0061277A">
        <w:rPr>
          <w:lang w:val="ru-RU"/>
        </w:rPr>
        <w:t xml:space="preserve"> обучающимся с легкой умственной отсталостью </w:t>
      </w:r>
      <w:r w:rsidRPr="00E86BC1">
        <w:rPr>
          <w:lang w:val="ru-RU"/>
        </w:rPr>
        <w:t xml:space="preserve">(интеллектуальными нарушениями), в том числе глухим, слабослышащим и позднооглохшим, слепым, слабовидящим, с нарушениями опорно-двигательного аппарата, с расстройствами аутистического спектра. </w:t>
      </w:r>
    </w:p>
    <w:p w:rsidR="008A173E" w:rsidRPr="00E86BC1" w:rsidRDefault="008A173E" w:rsidP="008A173E">
      <w:pPr>
        <w:ind w:left="142" w:right="14" w:firstLine="0"/>
        <w:rPr>
          <w:lang w:val="ru-RU"/>
        </w:rPr>
      </w:pPr>
      <w:r w:rsidRPr="00E86BC1">
        <w:rPr>
          <w:lang w:val="ru-RU"/>
        </w:rPr>
        <w:lastRenderedPageBreak/>
        <w:t xml:space="preserve">      </w:t>
      </w:r>
      <w:r w:rsidRPr="0061277A">
        <w:rPr>
          <w:b/>
          <w:lang w:val="ru-RU"/>
        </w:rPr>
        <w:t>Цель</w:t>
      </w:r>
      <w:r w:rsidRPr="0061277A">
        <w:rPr>
          <w:lang w:val="ru-RU"/>
        </w:rPr>
        <w:t xml:space="preserve"> реализации АООП УО (вариант 1) 5-9 классы образования обучающихся с легкой умственной отсталостью </w:t>
      </w:r>
      <w:r w:rsidRPr="00E86BC1">
        <w:rPr>
          <w:lang w:val="ru-RU"/>
        </w:rPr>
        <w:t xml:space="preserve">(интеллектуальными нарушениями) – создание условий для максимального удовлетворения особых образовательных потребностей обучающихся, обеспечивающих усвоение ими социального и культурного опыта. </w:t>
      </w:r>
    </w:p>
    <w:p w:rsidR="008A173E" w:rsidRPr="00E86BC1" w:rsidRDefault="008A173E" w:rsidP="008A173E">
      <w:pPr>
        <w:ind w:left="142" w:right="14" w:firstLine="0"/>
        <w:rPr>
          <w:lang w:val="ru-RU"/>
        </w:rPr>
      </w:pPr>
      <w:r w:rsidRPr="00E86BC1">
        <w:rPr>
          <w:lang w:val="ru-RU"/>
        </w:rPr>
        <w:t xml:space="preserve">      </w:t>
      </w:r>
      <w:proofErr w:type="gramStart"/>
      <w:r w:rsidRPr="0061277A">
        <w:rPr>
          <w:lang w:val="ru-RU"/>
        </w:rPr>
        <w:t xml:space="preserve">Достижение поставленной цели при разработке и реализации образовательной организацией АООП предусматривает решение следующих основных </w:t>
      </w:r>
      <w:r w:rsidRPr="0061277A">
        <w:rPr>
          <w:b/>
          <w:lang w:val="ru-RU"/>
        </w:rPr>
        <w:t>задач</w:t>
      </w:r>
      <w:r w:rsidRPr="0061277A">
        <w:rPr>
          <w:lang w:val="ru-RU"/>
        </w:rPr>
        <w:t xml:space="preserve">:      овладение обучающимися с легкой умственной отсталостью </w:t>
      </w:r>
      <w:r w:rsidRPr="00E86BC1">
        <w:rPr>
          <w:lang w:val="ru-RU"/>
        </w:rPr>
        <w:t xml:space="preserve">(интеллектуальными нарушениями) учебной деятельностью, обеспечивающей формирование жизненных компетенций;      формирование общей культуры, обеспечивающей разностороннее развитие их личности (нравственно-эстетическое, социально-личностное, интеллектуальное, физическое), в соответствии с принятыми в семье и обществе </w:t>
      </w:r>
      <w:proofErr w:type="spellStart"/>
      <w:r w:rsidRPr="00E86BC1">
        <w:rPr>
          <w:lang w:val="ru-RU"/>
        </w:rPr>
        <w:t>духовнонравственными</w:t>
      </w:r>
      <w:proofErr w:type="spellEnd"/>
      <w:r w:rsidRPr="00E86BC1">
        <w:rPr>
          <w:lang w:val="ru-RU"/>
        </w:rPr>
        <w:t xml:space="preserve"> и социокультурными ценностями; </w:t>
      </w:r>
      <w:proofErr w:type="gramEnd"/>
    </w:p>
    <w:p w:rsidR="008A173E" w:rsidRPr="00E86BC1" w:rsidRDefault="008A173E" w:rsidP="008A173E">
      <w:pPr>
        <w:ind w:left="142" w:right="14" w:firstLine="0"/>
        <w:rPr>
          <w:lang w:val="ru-RU"/>
        </w:rPr>
      </w:pPr>
      <w:r w:rsidRPr="00E86BC1">
        <w:rPr>
          <w:lang w:val="ru-RU"/>
        </w:rPr>
        <w:t xml:space="preserve">     </w:t>
      </w:r>
      <w:r w:rsidRPr="0061277A">
        <w:rPr>
          <w:lang w:val="ru-RU"/>
        </w:rPr>
        <w:t xml:space="preserve">достижение планируемых результатов освоения АООП образования обучающимися с легкой умственной отсталостью </w:t>
      </w:r>
      <w:r w:rsidRPr="00E86BC1">
        <w:rPr>
          <w:lang w:val="ru-RU"/>
        </w:rPr>
        <w:t xml:space="preserve">(интеллектуальными нарушениями) с учетом их особых образовательных потребностей, а также индивидуальных особенностей и возможностей;      выявление и развитие возможностей и </w:t>
      </w:r>
      <w:proofErr w:type="gramStart"/>
      <w:r w:rsidRPr="00E86BC1">
        <w:rPr>
          <w:lang w:val="ru-RU"/>
        </w:rPr>
        <w:t>способностей</w:t>
      </w:r>
      <w:proofErr w:type="gramEnd"/>
      <w:r w:rsidRPr="00E86BC1">
        <w:rPr>
          <w:lang w:val="ru-RU"/>
        </w:rPr>
        <w:t xml:space="preserve"> обучающихся с умственной отсталостью (интеллектуальными нарушениями), через организацию их общественно полезной деятельности, проведения спортивно-оздоровительной работы, организацию художественного творчества с использованием системы клубов, секций, студий и кружков (включая организационные формы на основе сетевого взаимодействия), проведении спортивных, творческих соревнований;      участие педагогических работников, обучающихся, их родителей (законных представителей) и общественности в проектировании и развитии </w:t>
      </w:r>
      <w:proofErr w:type="spellStart"/>
      <w:r w:rsidRPr="00E86BC1">
        <w:rPr>
          <w:lang w:val="ru-RU"/>
        </w:rPr>
        <w:t>внутришкольной</w:t>
      </w:r>
      <w:proofErr w:type="spellEnd"/>
      <w:r w:rsidRPr="00E86BC1">
        <w:rPr>
          <w:lang w:val="ru-RU"/>
        </w:rPr>
        <w:t xml:space="preserve"> социальной среды. </w:t>
      </w:r>
    </w:p>
    <w:p w:rsidR="008A173E" w:rsidRPr="00E86BC1" w:rsidRDefault="008A173E" w:rsidP="008A173E">
      <w:pPr>
        <w:spacing w:after="43" w:line="259" w:lineRule="auto"/>
        <w:ind w:left="142" w:firstLine="0"/>
        <w:jc w:val="left"/>
        <w:rPr>
          <w:lang w:val="ru-RU"/>
        </w:rPr>
      </w:pPr>
      <w:r w:rsidRPr="00E86BC1">
        <w:rPr>
          <w:lang w:val="ru-RU"/>
        </w:rPr>
        <w:t xml:space="preserve"> </w:t>
      </w:r>
    </w:p>
    <w:p w:rsidR="008A173E" w:rsidRPr="0061277A" w:rsidRDefault="008A173E" w:rsidP="008A173E">
      <w:pPr>
        <w:spacing w:after="14"/>
        <w:ind w:left="142" w:right="210" w:firstLine="0"/>
        <w:jc w:val="center"/>
        <w:rPr>
          <w:lang w:val="ru-RU"/>
        </w:rPr>
      </w:pPr>
      <w:r w:rsidRPr="0061277A">
        <w:rPr>
          <w:b/>
          <w:lang w:val="ru-RU"/>
        </w:rPr>
        <w:t xml:space="preserve">Общая характеристика АООП УО (вариант 1) 5-9 классы, </w:t>
      </w:r>
      <w:proofErr w:type="gramStart"/>
      <w:r w:rsidRPr="0061277A">
        <w:rPr>
          <w:b/>
          <w:lang w:val="ru-RU"/>
        </w:rPr>
        <w:t>разработанной</w:t>
      </w:r>
      <w:proofErr w:type="gramEnd"/>
      <w:r w:rsidRPr="0061277A">
        <w:rPr>
          <w:b/>
          <w:lang w:val="ru-RU"/>
        </w:rPr>
        <w:t xml:space="preserve"> с учетом особых образовательных потребностей обучающихся с умственной </w:t>
      </w:r>
    </w:p>
    <w:p w:rsidR="008A173E" w:rsidRPr="008A173E" w:rsidRDefault="008A173E" w:rsidP="008A173E">
      <w:pPr>
        <w:spacing w:after="14"/>
        <w:ind w:left="142" w:right="210" w:firstLine="0"/>
        <w:jc w:val="center"/>
        <w:rPr>
          <w:lang w:val="ru-RU"/>
        </w:rPr>
      </w:pPr>
      <w:r w:rsidRPr="008A173E">
        <w:rPr>
          <w:b/>
          <w:lang w:val="ru-RU"/>
        </w:rPr>
        <w:t xml:space="preserve">отсталостью (интеллектуальными нарушениями). </w:t>
      </w:r>
    </w:p>
    <w:p w:rsidR="008A173E" w:rsidRPr="008A173E" w:rsidRDefault="008A173E" w:rsidP="008A173E">
      <w:pPr>
        <w:spacing w:after="17" w:line="259" w:lineRule="auto"/>
        <w:ind w:left="142" w:firstLine="0"/>
        <w:jc w:val="center"/>
        <w:rPr>
          <w:lang w:val="ru-RU"/>
        </w:rPr>
      </w:pPr>
      <w:r w:rsidRPr="008A173E">
        <w:rPr>
          <w:b/>
          <w:lang w:val="ru-RU"/>
        </w:rPr>
        <w:t xml:space="preserve"> </w:t>
      </w:r>
    </w:p>
    <w:p w:rsidR="008A173E" w:rsidRPr="0061277A" w:rsidRDefault="008A173E" w:rsidP="008A173E">
      <w:pPr>
        <w:spacing w:after="13" w:line="269" w:lineRule="auto"/>
        <w:ind w:left="142" w:right="8" w:firstLine="0"/>
        <w:jc w:val="left"/>
        <w:rPr>
          <w:lang w:val="ru-RU"/>
        </w:rPr>
      </w:pPr>
      <w:r w:rsidRPr="008A173E">
        <w:rPr>
          <w:lang w:val="ru-RU"/>
        </w:rPr>
        <w:t xml:space="preserve">      </w:t>
      </w:r>
      <w:r w:rsidRPr="008A173E">
        <w:rPr>
          <w:lang w:val="ru-RU"/>
        </w:rPr>
        <w:tab/>
      </w:r>
      <w:r w:rsidRPr="0061277A">
        <w:rPr>
          <w:lang w:val="ru-RU"/>
        </w:rPr>
        <w:t xml:space="preserve">Организация должна обеспечить требуемые для обучающихся условия обучения и воспитания с учетом имеющихся у них нарушений, в том числе нарушений </w:t>
      </w:r>
      <w:r w:rsidRPr="0061277A">
        <w:rPr>
          <w:lang w:val="ru-RU"/>
        </w:rPr>
        <w:tab/>
        <w:t xml:space="preserve">слуха, </w:t>
      </w:r>
      <w:r w:rsidRPr="0061277A">
        <w:rPr>
          <w:lang w:val="ru-RU"/>
        </w:rPr>
        <w:tab/>
        <w:t xml:space="preserve">зрения, </w:t>
      </w:r>
      <w:r w:rsidRPr="0061277A">
        <w:rPr>
          <w:lang w:val="ru-RU"/>
        </w:rPr>
        <w:tab/>
        <w:t xml:space="preserve">опорно-двигательного </w:t>
      </w:r>
      <w:r w:rsidRPr="0061277A">
        <w:rPr>
          <w:lang w:val="ru-RU"/>
        </w:rPr>
        <w:tab/>
        <w:t xml:space="preserve">аппарата, </w:t>
      </w:r>
      <w:r w:rsidRPr="0061277A">
        <w:rPr>
          <w:lang w:val="ru-RU"/>
        </w:rPr>
        <w:tab/>
        <w:t xml:space="preserve">расстройств аутистического спектра. </w:t>
      </w:r>
    </w:p>
    <w:p w:rsidR="008A173E" w:rsidRPr="0061277A" w:rsidRDefault="008A173E" w:rsidP="008A173E">
      <w:pPr>
        <w:spacing w:after="10"/>
        <w:ind w:left="142" w:firstLine="0"/>
        <w:jc w:val="left"/>
        <w:rPr>
          <w:lang w:val="ru-RU"/>
        </w:rPr>
      </w:pPr>
      <w:r w:rsidRPr="0061277A">
        <w:rPr>
          <w:lang w:val="ru-RU"/>
        </w:rPr>
        <w:t xml:space="preserve">      АООП УО (вариант 1) 5-9 классы включает </w:t>
      </w:r>
      <w:r w:rsidRPr="0061277A">
        <w:rPr>
          <w:b/>
          <w:lang w:val="ru-RU"/>
        </w:rPr>
        <w:t>обязательную</w:t>
      </w:r>
      <w:r w:rsidRPr="0061277A">
        <w:rPr>
          <w:lang w:val="ru-RU"/>
        </w:rPr>
        <w:t xml:space="preserve"> часть и часть, </w:t>
      </w:r>
      <w:r w:rsidRPr="0061277A">
        <w:rPr>
          <w:b/>
          <w:lang w:val="ru-RU"/>
        </w:rPr>
        <w:t>формируемую участниками образовательных отношений</w:t>
      </w:r>
      <w:r w:rsidRPr="0061277A">
        <w:rPr>
          <w:lang w:val="ru-RU"/>
        </w:rPr>
        <w:t xml:space="preserve">. </w:t>
      </w:r>
    </w:p>
    <w:p w:rsidR="008A173E" w:rsidRPr="008A173E" w:rsidRDefault="008A173E" w:rsidP="008A173E">
      <w:pPr>
        <w:ind w:left="142" w:right="14" w:firstLine="0"/>
        <w:rPr>
          <w:lang w:val="ru-RU"/>
        </w:rPr>
      </w:pPr>
      <w:r w:rsidRPr="0061277A">
        <w:rPr>
          <w:lang w:val="ru-RU"/>
        </w:rPr>
        <w:t xml:space="preserve">      Срок реализации АООП  для обучающихся с умственной отсталостью </w:t>
      </w:r>
      <w:r w:rsidRPr="008A173E">
        <w:rPr>
          <w:lang w:val="ru-RU"/>
        </w:rPr>
        <w:t xml:space="preserve">(интеллектуальными нарушениями) (вариант 1) 5-9 классы     составляет </w:t>
      </w:r>
      <w:r w:rsidRPr="008A173E">
        <w:rPr>
          <w:b/>
          <w:lang w:val="ru-RU"/>
        </w:rPr>
        <w:t>5 лет</w:t>
      </w:r>
      <w:r w:rsidRPr="008A173E">
        <w:rPr>
          <w:lang w:val="ru-RU"/>
        </w:rPr>
        <w:t xml:space="preserve">:  </w:t>
      </w:r>
    </w:p>
    <w:p w:rsidR="008A173E" w:rsidRPr="0061277A" w:rsidRDefault="008A173E" w:rsidP="008A173E">
      <w:pPr>
        <w:spacing w:after="10"/>
        <w:ind w:left="142" w:firstLine="0"/>
        <w:jc w:val="left"/>
        <w:rPr>
          <w:lang w:val="ru-RU"/>
        </w:rPr>
      </w:pPr>
      <w:r w:rsidRPr="008A173E">
        <w:rPr>
          <w:lang w:val="ru-RU"/>
        </w:rPr>
        <w:t xml:space="preserve">     </w:t>
      </w:r>
      <w:r>
        <w:rPr>
          <w:b/>
        </w:rPr>
        <w:t>II</w:t>
      </w:r>
      <w:r w:rsidRPr="0061277A">
        <w:rPr>
          <w:b/>
          <w:lang w:val="ru-RU"/>
        </w:rPr>
        <w:t xml:space="preserve"> этап – 5-9 классы       </w:t>
      </w:r>
    </w:p>
    <w:p w:rsidR="008A173E" w:rsidRPr="0061277A" w:rsidRDefault="008A173E" w:rsidP="008A173E">
      <w:pPr>
        <w:spacing w:after="13" w:line="269" w:lineRule="auto"/>
        <w:ind w:left="142" w:right="8" w:firstLine="0"/>
        <w:jc w:val="left"/>
        <w:rPr>
          <w:lang w:val="ru-RU"/>
        </w:rPr>
      </w:pPr>
      <w:r w:rsidRPr="0061277A">
        <w:rPr>
          <w:lang w:val="ru-RU"/>
        </w:rPr>
        <w:lastRenderedPageBreak/>
        <w:t xml:space="preserve">      </w:t>
      </w:r>
      <w:r w:rsidRPr="0061277A">
        <w:rPr>
          <w:lang w:val="ru-RU"/>
        </w:rPr>
        <w:tab/>
      </w:r>
      <w:r w:rsidRPr="0061277A">
        <w:rPr>
          <w:b/>
          <w:lang w:val="ru-RU"/>
        </w:rPr>
        <w:t xml:space="preserve">Цель </w:t>
      </w:r>
      <w:r w:rsidRPr="0061277A">
        <w:rPr>
          <w:b/>
          <w:lang w:val="ru-RU"/>
        </w:rPr>
        <w:tab/>
      </w:r>
      <w:r w:rsidRPr="0061277A">
        <w:rPr>
          <w:lang w:val="ru-RU"/>
        </w:rPr>
        <w:t xml:space="preserve">второго </w:t>
      </w:r>
      <w:r w:rsidRPr="0061277A">
        <w:rPr>
          <w:lang w:val="ru-RU"/>
        </w:rPr>
        <w:tab/>
        <w:t xml:space="preserve">этапа </w:t>
      </w:r>
      <w:r w:rsidRPr="0061277A">
        <w:rPr>
          <w:lang w:val="ru-RU"/>
        </w:rPr>
        <w:tab/>
        <w:t xml:space="preserve">направлена </w:t>
      </w:r>
      <w:r w:rsidRPr="0061277A">
        <w:rPr>
          <w:lang w:val="ru-RU"/>
        </w:rPr>
        <w:tab/>
        <w:t xml:space="preserve">на </w:t>
      </w:r>
      <w:r w:rsidRPr="0061277A">
        <w:rPr>
          <w:lang w:val="ru-RU"/>
        </w:rPr>
        <w:tab/>
        <w:t xml:space="preserve">расширение, </w:t>
      </w:r>
      <w:r w:rsidRPr="0061277A">
        <w:rPr>
          <w:lang w:val="ru-RU"/>
        </w:rPr>
        <w:tab/>
        <w:t xml:space="preserve">углубление </w:t>
      </w:r>
      <w:r w:rsidRPr="0061277A">
        <w:rPr>
          <w:lang w:val="ru-RU"/>
        </w:rPr>
        <w:tab/>
        <w:t xml:space="preserve">и систематизацию знаний и </w:t>
      </w:r>
      <w:proofErr w:type="gramStart"/>
      <w:r w:rsidRPr="0061277A">
        <w:rPr>
          <w:lang w:val="ru-RU"/>
        </w:rPr>
        <w:t>умений</w:t>
      </w:r>
      <w:proofErr w:type="gramEnd"/>
      <w:r w:rsidRPr="0061277A">
        <w:rPr>
          <w:lang w:val="ru-RU"/>
        </w:rPr>
        <w:t xml:space="preserve"> обучающихся в обязательных предметных областях, овладение некоторыми навыками адаптации в динамично изменяющемся и развивающемся мире. </w:t>
      </w:r>
    </w:p>
    <w:p w:rsidR="008A173E" w:rsidRPr="0061277A" w:rsidRDefault="008A173E" w:rsidP="008A173E">
      <w:pPr>
        <w:spacing w:after="32" w:line="259" w:lineRule="auto"/>
        <w:ind w:left="142" w:firstLine="0"/>
        <w:jc w:val="left"/>
        <w:rPr>
          <w:lang w:val="ru-RU"/>
        </w:rPr>
      </w:pPr>
      <w:r w:rsidRPr="0061277A">
        <w:rPr>
          <w:lang w:val="ru-RU"/>
        </w:rPr>
        <w:t xml:space="preserve"> </w:t>
      </w:r>
    </w:p>
    <w:p w:rsidR="008A173E" w:rsidRPr="008A173E" w:rsidRDefault="008A173E" w:rsidP="008A173E">
      <w:pPr>
        <w:spacing w:after="10"/>
        <w:ind w:left="142" w:right="558" w:firstLine="0"/>
        <w:jc w:val="left"/>
        <w:rPr>
          <w:lang w:val="ru-RU"/>
        </w:rPr>
      </w:pPr>
      <w:r w:rsidRPr="0061277A">
        <w:rPr>
          <w:b/>
          <w:lang w:val="ru-RU"/>
        </w:rPr>
        <w:t xml:space="preserve">Психолого-педагогическая характеристика </w:t>
      </w:r>
      <w:proofErr w:type="gramStart"/>
      <w:r w:rsidRPr="0061277A">
        <w:rPr>
          <w:b/>
          <w:lang w:val="ru-RU"/>
        </w:rPr>
        <w:t>обучающихся</w:t>
      </w:r>
      <w:proofErr w:type="gramEnd"/>
      <w:r w:rsidRPr="0061277A">
        <w:rPr>
          <w:b/>
          <w:lang w:val="ru-RU"/>
        </w:rPr>
        <w:t xml:space="preserve"> с легкой умственной отсталостью </w:t>
      </w:r>
      <w:r w:rsidRPr="008A173E">
        <w:rPr>
          <w:b/>
          <w:lang w:val="ru-RU"/>
        </w:rPr>
        <w:t xml:space="preserve">(интеллектуальными нарушениями) </w:t>
      </w:r>
    </w:p>
    <w:p w:rsidR="008A173E" w:rsidRPr="008A173E" w:rsidRDefault="008A173E" w:rsidP="008A173E">
      <w:pPr>
        <w:spacing w:after="73" w:line="259" w:lineRule="auto"/>
        <w:ind w:left="142" w:firstLine="0"/>
        <w:jc w:val="center"/>
        <w:rPr>
          <w:lang w:val="ru-RU"/>
        </w:rPr>
      </w:pPr>
      <w:r w:rsidRPr="008A173E">
        <w:rPr>
          <w:lang w:val="ru-RU"/>
        </w:rPr>
        <w:t xml:space="preserve"> </w:t>
      </w:r>
    </w:p>
    <w:p w:rsidR="008A173E" w:rsidRPr="0061277A" w:rsidRDefault="008A173E" w:rsidP="008A173E">
      <w:pPr>
        <w:tabs>
          <w:tab w:val="center" w:pos="2845"/>
          <w:tab w:val="center" w:pos="4510"/>
          <w:tab w:val="center" w:pos="5503"/>
          <w:tab w:val="center" w:pos="6031"/>
          <w:tab w:val="center" w:pos="6980"/>
          <w:tab w:val="center" w:pos="8432"/>
          <w:tab w:val="right" w:pos="10984"/>
        </w:tabs>
        <w:spacing w:after="79" w:line="259" w:lineRule="auto"/>
        <w:ind w:left="142" w:firstLine="0"/>
        <w:jc w:val="left"/>
        <w:rPr>
          <w:lang w:val="ru-RU"/>
        </w:rPr>
      </w:pPr>
      <w:r w:rsidRPr="008A173E">
        <w:rPr>
          <w:rFonts w:ascii="Calibri" w:eastAsia="Calibri" w:hAnsi="Calibri" w:cs="Calibri"/>
          <w:sz w:val="22"/>
          <w:lang w:val="ru-RU"/>
        </w:rPr>
        <w:tab/>
      </w:r>
      <w:r w:rsidRPr="0061277A">
        <w:rPr>
          <w:b/>
          <w:lang w:val="ru-RU"/>
        </w:rPr>
        <w:t xml:space="preserve">Умственная </w:t>
      </w:r>
      <w:r w:rsidRPr="0061277A">
        <w:rPr>
          <w:b/>
          <w:lang w:val="ru-RU"/>
        </w:rPr>
        <w:tab/>
        <w:t>отсталость</w:t>
      </w:r>
      <w:r w:rsidRPr="0061277A">
        <w:rPr>
          <w:lang w:val="ru-RU"/>
        </w:rPr>
        <w:t xml:space="preserve"> </w:t>
      </w:r>
      <w:r w:rsidRPr="0061277A">
        <w:rPr>
          <w:lang w:val="ru-RU"/>
        </w:rPr>
        <w:tab/>
        <w:t xml:space="preserve">- </w:t>
      </w:r>
      <w:r w:rsidRPr="0061277A">
        <w:rPr>
          <w:lang w:val="ru-RU"/>
        </w:rPr>
        <w:tab/>
        <w:t xml:space="preserve">это </w:t>
      </w:r>
      <w:r w:rsidRPr="0061277A">
        <w:rPr>
          <w:lang w:val="ru-RU"/>
        </w:rPr>
        <w:tab/>
        <w:t xml:space="preserve">стойкое, </w:t>
      </w:r>
      <w:r w:rsidRPr="0061277A">
        <w:rPr>
          <w:lang w:val="ru-RU"/>
        </w:rPr>
        <w:tab/>
        <w:t xml:space="preserve">выраженное </w:t>
      </w:r>
      <w:r w:rsidRPr="0061277A">
        <w:rPr>
          <w:lang w:val="ru-RU"/>
        </w:rPr>
        <w:tab/>
        <w:t xml:space="preserve">недоразвитие </w:t>
      </w:r>
    </w:p>
    <w:p w:rsidR="008A173E" w:rsidRPr="0061277A" w:rsidRDefault="008A173E" w:rsidP="008A173E">
      <w:pPr>
        <w:spacing w:after="56"/>
        <w:ind w:left="142" w:right="14" w:firstLine="0"/>
        <w:rPr>
          <w:lang w:val="ru-RU"/>
        </w:rPr>
      </w:pPr>
      <w:r w:rsidRPr="0061277A">
        <w:rPr>
          <w:lang w:val="ru-RU"/>
        </w:rPr>
        <w:t xml:space="preserve">познавательной деятельности вследствие диффузного (разлитого) органического поражения центральной нервной системы (ЦНС). Понятие «умственной отсталости» по степени интеллектуальной неполноценности применимо к разнообразной группе детей. Степень выраженности интеллектуальной неполноценности коррелирует (соотносится) со сроками, в которые возникло поражение ЦНС - чем оно произошло раньше, тем тяжелее последствия. Также степень выраженности интеллектуальных нарушений определяется интенсивностью воздействия вредных факторов. Нередко умственная отсталость отягощена психическими заболеваниями различной этиологии, что требует не только их медикаментозного лечения, но и организации медицинского сопровождения таких обучающихся в образовательных организациях. </w:t>
      </w:r>
    </w:p>
    <w:p w:rsidR="008A173E" w:rsidRPr="0061277A" w:rsidRDefault="008A173E" w:rsidP="008A173E">
      <w:pPr>
        <w:spacing w:after="52"/>
        <w:ind w:left="142" w:right="14" w:firstLine="0"/>
        <w:rPr>
          <w:lang w:val="ru-RU"/>
        </w:rPr>
      </w:pPr>
      <w:r w:rsidRPr="0061277A">
        <w:rPr>
          <w:lang w:val="ru-RU"/>
        </w:rPr>
        <w:t xml:space="preserve">В международной классификации болезней (МКБ-10) выделено </w:t>
      </w:r>
      <w:r w:rsidRPr="0061277A">
        <w:rPr>
          <w:b/>
          <w:lang w:val="ru-RU"/>
        </w:rPr>
        <w:t>четыре степени</w:t>
      </w:r>
      <w:r w:rsidRPr="0061277A">
        <w:rPr>
          <w:lang w:val="ru-RU"/>
        </w:rPr>
        <w:t xml:space="preserve"> умственной отсталости:  легкая (</w:t>
      </w:r>
      <w:r>
        <w:t>IQ</w:t>
      </w:r>
      <w:r w:rsidRPr="0061277A">
        <w:rPr>
          <w:lang w:val="ru-RU"/>
        </w:rPr>
        <w:t xml:space="preserve"> — 69-50) ,  умеренная (</w:t>
      </w:r>
      <w:r>
        <w:t>IQ</w:t>
      </w:r>
      <w:r w:rsidRPr="0061277A">
        <w:rPr>
          <w:lang w:val="ru-RU"/>
        </w:rPr>
        <w:t xml:space="preserve"> — 50-35),  тяжелая (</w:t>
      </w:r>
      <w:r>
        <w:t>IQ</w:t>
      </w:r>
      <w:r w:rsidRPr="0061277A">
        <w:rPr>
          <w:lang w:val="ru-RU"/>
        </w:rPr>
        <w:t xml:space="preserve"> — 34-20), глубокая (</w:t>
      </w:r>
      <w:r>
        <w:t>IQ</w:t>
      </w:r>
      <w:r w:rsidRPr="0061277A">
        <w:rPr>
          <w:lang w:val="ru-RU"/>
        </w:rPr>
        <w:t xml:space="preserve">&lt;20).  </w:t>
      </w:r>
    </w:p>
    <w:p w:rsidR="008A173E" w:rsidRPr="00E86BC1" w:rsidRDefault="008A173E" w:rsidP="008A173E">
      <w:pPr>
        <w:ind w:left="142" w:right="14" w:firstLine="0"/>
        <w:rPr>
          <w:lang w:val="ru-RU"/>
        </w:rPr>
      </w:pPr>
      <w:r w:rsidRPr="0061277A">
        <w:rPr>
          <w:lang w:val="ru-RU"/>
        </w:rPr>
        <w:t xml:space="preserve">Развитие ребенка с легкой умственной отсталостью </w:t>
      </w:r>
      <w:r w:rsidRPr="00E86BC1">
        <w:rPr>
          <w:lang w:val="ru-RU"/>
        </w:rPr>
        <w:t xml:space="preserve">(интеллектуальными нарушениями), хотя и происходит на дефектной основе и характеризуется замедленностью, наличием отклонений от нормального развития, тем не менее, представляет собой поступательный процесс, привносящий качественные изменения в познавательную деятельность детей и их личностную сферу, что дает основания для оптимистического прогноза.  </w:t>
      </w:r>
    </w:p>
    <w:p w:rsidR="008A173E" w:rsidRPr="0061277A" w:rsidRDefault="008A173E" w:rsidP="008A173E">
      <w:pPr>
        <w:spacing w:after="58"/>
        <w:ind w:left="142" w:right="14" w:firstLine="0"/>
        <w:rPr>
          <w:lang w:val="ru-RU"/>
        </w:rPr>
      </w:pPr>
      <w:r w:rsidRPr="0061277A">
        <w:rPr>
          <w:lang w:val="ru-RU"/>
        </w:rPr>
        <w:t xml:space="preserve">Затруднения в психическом развитии детей с умственной отсталостью </w:t>
      </w:r>
      <w:r w:rsidRPr="00E86BC1">
        <w:rPr>
          <w:lang w:val="ru-RU"/>
        </w:rPr>
        <w:t xml:space="preserve">(интеллектуальными нарушениями) обусловлены особенностями их высшей нервной деятельности (слабостью процессов возбуждения и торможения, замедленным формированием условных связей, </w:t>
      </w:r>
      <w:proofErr w:type="spellStart"/>
      <w:r w:rsidRPr="00E86BC1">
        <w:rPr>
          <w:lang w:val="ru-RU"/>
        </w:rPr>
        <w:t>тугоподвижностью</w:t>
      </w:r>
      <w:proofErr w:type="spellEnd"/>
      <w:r w:rsidRPr="00E86BC1">
        <w:rPr>
          <w:lang w:val="ru-RU"/>
        </w:rPr>
        <w:t xml:space="preserve"> нервных процессов, нарушением взаимодействия первой и второй сигнальных систем и др.). </w:t>
      </w:r>
      <w:proofErr w:type="gramStart"/>
      <w:r w:rsidRPr="0061277A">
        <w:rPr>
          <w:lang w:val="ru-RU"/>
        </w:rPr>
        <w:t>В подавляющем большинстве случаев интеллектуальные нарушения, имеющиеся у обучающихся с умственной отсталостью, являются следствием органического поражения ЦНС на ранних этапах онтогенеза.</w:t>
      </w:r>
      <w:proofErr w:type="gramEnd"/>
      <w:r w:rsidRPr="0061277A">
        <w:rPr>
          <w:lang w:val="ru-RU"/>
        </w:rPr>
        <w:t xml:space="preserve"> Негативное влияние органического поражения ЦНС имеет системный характер, когда в патологический процесс оказываются вовлеченными все стороны психофизического развития ребенка: мотивационно-</w:t>
      </w:r>
      <w:proofErr w:type="spellStart"/>
      <w:r w:rsidRPr="0061277A">
        <w:rPr>
          <w:lang w:val="ru-RU"/>
        </w:rPr>
        <w:t>потребностная</w:t>
      </w:r>
      <w:proofErr w:type="spellEnd"/>
      <w:r w:rsidRPr="0061277A">
        <w:rPr>
          <w:lang w:val="ru-RU"/>
        </w:rPr>
        <w:t xml:space="preserve">, социально-личностная, моторно-двигательная; эмоционально-волевая сферы, а также </w:t>
      </w:r>
      <w:r w:rsidRPr="0061277A">
        <w:rPr>
          <w:lang w:val="ru-RU"/>
        </w:rPr>
        <w:lastRenderedPageBreak/>
        <w:t xml:space="preserve">когнитивные процессы ― восприятие, мышление, деятельность, речь и поведение. Последствия поражения ЦНС выражаются в задержке сроков возникновения и незавершенности возрастных психологических новообразований и, главное, в неравномерности, нарушении целостности психофизического развития. Все это, в свою очередь, затрудняет  включение ребенка в освоение пласта социальных и культурных достижений общечеловеческого опыта традиционным путем.  </w:t>
      </w:r>
    </w:p>
    <w:p w:rsidR="008A173E" w:rsidRPr="00E86BC1" w:rsidRDefault="008A173E" w:rsidP="008A173E">
      <w:pPr>
        <w:ind w:left="142" w:right="14" w:firstLine="0"/>
        <w:rPr>
          <w:lang w:val="ru-RU"/>
        </w:rPr>
      </w:pPr>
      <w:r w:rsidRPr="0061277A">
        <w:rPr>
          <w:lang w:val="ru-RU"/>
        </w:rPr>
        <w:t xml:space="preserve">В структуре психики такого ребенка в первую очередь отмечается недоразвитие познавательных интересов и снижение познавательной активности, что обусловлено замедленностью темпа психических процессов, их слабой подвижностью и переключаемостью. При умственной отсталости страдают не только высшие психические функции, но и эмоции, воля, поведение, в некоторых случаях физическое развитие, хотя наиболее нарушенным является мышление, и прежде всего, способность к отвлечению и обобщению. </w:t>
      </w:r>
      <w:proofErr w:type="gramStart"/>
      <w:r w:rsidRPr="0061277A">
        <w:rPr>
          <w:lang w:val="ru-RU"/>
        </w:rPr>
        <w:t xml:space="preserve">Вместе с тем, Российская дефектология (как правопреемница советской) руководствуется теоретическим постулатом Л. С. Выготского о том, что своевременная педагогическая коррекция с учетом специфических особенностей каждого ребенка с умственной отсталостью </w:t>
      </w:r>
      <w:r w:rsidRPr="00E86BC1">
        <w:rPr>
          <w:lang w:val="ru-RU"/>
        </w:rPr>
        <w:t xml:space="preserve">(интеллектуальными нарушениями)  «запускает» компенсаторные процессы, обеспечивающие реализацию их потенциальных возможностей.  </w:t>
      </w:r>
      <w:proofErr w:type="gramEnd"/>
    </w:p>
    <w:p w:rsidR="008A173E" w:rsidRPr="0061277A" w:rsidRDefault="008A173E" w:rsidP="008A173E">
      <w:pPr>
        <w:spacing w:after="51"/>
        <w:ind w:left="142" w:right="14" w:firstLine="0"/>
        <w:rPr>
          <w:lang w:val="ru-RU"/>
        </w:rPr>
      </w:pPr>
      <w:r w:rsidRPr="0061277A">
        <w:rPr>
          <w:lang w:val="ru-RU"/>
        </w:rPr>
        <w:t xml:space="preserve">Развитие всех психических процессов у детей с легкой умственной отсталостью </w:t>
      </w:r>
      <w:r w:rsidRPr="00E86BC1">
        <w:rPr>
          <w:lang w:val="ru-RU"/>
        </w:rPr>
        <w:t xml:space="preserve">(интеллектуальными нарушениями) отличается качественным своеобразием. Относительно сохранной у </w:t>
      </w:r>
      <w:proofErr w:type="gramStart"/>
      <w:r w:rsidRPr="00E86BC1">
        <w:rPr>
          <w:lang w:val="ru-RU"/>
        </w:rPr>
        <w:t>обучающихся</w:t>
      </w:r>
      <w:proofErr w:type="gramEnd"/>
      <w:r w:rsidRPr="00E86BC1">
        <w:rPr>
          <w:lang w:val="ru-RU"/>
        </w:rPr>
        <w:t xml:space="preserve"> с умственной отсталостью </w:t>
      </w:r>
      <w:r w:rsidRPr="008A173E">
        <w:rPr>
          <w:lang w:val="ru-RU"/>
        </w:rPr>
        <w:t xml:space="preserve">(интеллектуальными нарушениями) оказывается чувственная ступень познания ― ощущение и восприятие. </w:t>
      </w:r>
      <w:r w:rsidRPr="0061277A">
        <w:rPr>
          <w:lang w:val="ru-RU"/>
        </w:rPr>
        <w:t xml:space="preserve">Но и в этих познавательных процессах сказывается </w:t>
      </w:r>
      <w:proofErr w:type="spellStart"/>
      <w:r w:rsidRPr="0061277A">
        <w:rPr>
          <w:lang w:val="ru-RU"/>
        </w:rPr>
        <w:t>дефицитарность</w:t>
      </w:r>
      <w:proofErr w:type="spellEnd"/>
      <w:r w:rsidRPr="0061277A">
        <w:rPr>
          <w:lang w:val="ru-RU"/>
        </w:rPr>
        <w:t xml:space="preserve">: неточность и слабость дифференцировки зрительных, слуховых, кинестетических, тактильных, обонятельных и вкусовых ощущений приводят к затруднению адекватности ориентировки детей с умственной отсталостью </w:t>
      </w:r>
      <w:r w:rsidRPr="008A173E">
        <w:rPr>
          <w:lang w:val="ru-RU"/>
        </w:rPr>
        <w:t xml:space="preserve">(интеллектуальными нарушениями)  в окружающей среде. </w:t>
      </w:r>
      <w:r w:rsidRPr="0061277A">
        <w:rPr>
          <w:lang w:val="ru-RU"/>
        </w:rPr>
        <w:t xml:space="preserve">Нарушение объема и темпа восприятия, недостаточная его дифференцировка, не могут не оказывать отрицательного влияния на весь ход развития ребенка с умственной отсталостью </w:t>
      </w:r>
      <w:r w:rsidRPr="008A173E">
        <w:rPr>
          <w:lang w:val="ru-RU"/>
        </w:rPr>
        <w:t xml:space="preserve">(интеллектуальными нарушениями). </w:t>
      </w:r>
      <w:r w:rsidRPr="0061277A">
        <w:rPr>
          <w:lang w:val="ru-RU"/>
        </w:rPr>
        <w:t xml:space="preserve">Однако особая организация учебной и внеурочной работы, основанной на использовании практической деятельности; проведение специальных коррекционных занятий не только повышают качество ощущений и восприятий, но и оказывают положительное влияние на развитие интеллектуальной сферы, в частности овладение отдельными мыслительными операциями.  </w:t>
      </w:r>
    </w:p>
    <w:p w:rsidR="008A173E" w:rsidRPr="0061277A" w:rsidRDefault="008A173E" w:rsidP="008A173E">
      <w:pPr>
        <w:spacing w:after="55"/>
        <w:ind w:left="142" w:right="14" w:firstLine="0"/>
        <w:rPr>
          <w:lang w:val="ru-RU"/>
        </w:rPr>
      </w:pPr>
      <w:r w:rsidRPr="0061277A">
        <w:rPr>
          <w:lang w:val="ru-RU"/>
        </w:rPr>
        <w:t xml:space="preserve">Меньший потенциал </w:t>
      </w:r>
      <w:proofErr w:type="gramStart"/>
      <w:r w:rsidRPr="0061277A">
        <w:rPr>
          <w:lang w:val="ru-RU"/>
        </w:rPr>
        <w:t>у</w:t>
      </w:r>
      <w:proofErr w:type="gramEnd"/>
      <w:r w:rsidRPr="0061277A">
        <w:rPr>
          <w:lang w:val="ru-RU"/>
        </w:rPr>
        <w:t xml:space="preserve"> </w:t>
      </w:r>
      <w:proofErr w:type="gramStart"/>
      <w:r w:rsidRPr="0061277A">
        <w:rPr>
          <w:lang w:val="ru-RU"/>
        </w:rPr>
        <w:t>обучающихся</w:t>
      </w:r>
      <w:proofErr w:type="gramEnd"/>
      <w:r w:rsidRPr="0061277A">
        <w:rPr>
          <w:lang w:val="ru-RU"/>
        </w:rPr>
        <w:t xml:space="preserve"> с умственной отсталостью </w:t>
      </w:r>
      <w:r w:rsidRPr="00E86BC1">
        <w:rPr>
          <w:lang w:val="ru-RU"/>
        </w:rPr>
        <w:t xml:space="preserve">(интеллектуальными нарушениями) обнаруживается в развитии их </w:t>
      </w:r>
      <w:r w:rsidRPr="00E86BC1">
        <w:rPr>
          <w:b/>
          <w:lang w:val="ru-RU"/>
        </w:rPr>
        <w:t>мышления</w:t>
      </w:r>
      <w:r w:rsidRPr="00E86BC1">
        <w:rPr>
          <w:lang w:val="ru-RU"/>
        </w:rPr>
        <w:t xml:space="preserve">, основу которого составляют такие операции, как анализ, синтез, сравнение, обобщение, абстракция, конкретизация. </w:t>
      </w:r>
      <w:r w:rsidRPr="0061277A">
        <w:rPr>
          <w:lang w:val="ru-RU"/>
        </w:rPr>
        <w:t>Эти мыслительные операц</w:t>
      </w:r>
      <w:proofErr w:type="gramStart"/>
      <w:r w:rsidRPr="0061277A">
        <w:rPr>
          <w:lang w:val="ru-RU"/>
        </w:rPr>
        <w:t>ии у э</w:t>
      </w:r>
      <w:proofErr w:type="gramEnd"/>
      <w:r w:rsidRPr="0061277A">
        <w:rPr>
          <w:lang w:val="ru-RU"/>
        </w:rPr>
        <w:t xml:space="preserve">той категории детей обладают целым рядом своеобразных черт, проявляющихся в </w:t>
      </w:r>
      <w:r w:rsidRPr="0061277A">
        <w:rPr>
          <w:lang w:val="ru-RU"/>
        </w:rPr>
        <w:lastRenderedPageBreak/>
        <w:t xml:space="preserve">трудностях установления отношений между частями предмета, выделении его существенных признаков и дифференциации их от несущественных, нахождении и сравнении предметов по признакам сходства и отличия и т. д. </w:t>
      </w:r>
    </w:p>
    <w:p w:rsidR="008A173E" w:rsidRPr="008A173E" w:rsidRDefault="008A173E" w:rsidP="008A173E">
      <w:pPr>
        <w:spacing w:after="54"/>
        <w:ind w:left="142" w:right="14" w:firstLine="0"/>
        <w:rPr>
          <w:lang w:val="ru-RU"/>
        </w:rPr>
      </w:pPr>
      <w:r w:rsidRPr="0061277A">
        <w:rPr>
          <w:lang w:val="ru-RU"/>
        </w:rPr>
        <w:t xml:space="preserve">Из всех видов мышления (наглядно-действенного, наглядно-образного и словесно-логического) </w:t>
      </w:r>
      <w:proofErr w:type="gramStart"/>
      <w:r w:rsidRPr="0061277A">
        <w:rPr>
          <w:lang w:val="ru-RU"/>
        </w:rPr>
        <w:t>у</w:t>
      </w:r>
      <w:proofErr w:type="gramEnd"/>
      <w:r w:rsidRPr="0061277A">
        <w:rPr>
          <w:lang w:val="ru-RU"/>
        </w:rPr>
        <w:t xml:space="preserve"> обучающихся с легкой умственной отсталостью </w:t>
      </w:r>
      <w:r w:rsidRPr="008A173E">
        <w:rPr>
          <w:lang w:val="ru-RU"/>
        </w:rPr>
        <w:t xml:space="preserve">(интеллектуальными нарушениями) в большей степени недоразвито словесно-логическое мышление. </w:t>
      </w:r>
      <w:r w:rsidRPr="0061277A">
        <w:rPr>
          <w:lang w:val="ru-RU"/>
        </w:rPr>
        <w:t xml:space="preserve">Это выражается в слабости обобщения, трудностях понимания смысла явления или факта. </w:t>
      </w:r>
      <w:proofErr w:type="gramStart"/>
      <w:r w:rsidRPr="0061277A">
        <w:rPr>
          <w:lang w:val="ru-RU"/>
        </w:rPr>
        <w:t>Обучающимся</w:t>
      </w:r>
      <w:proofErr w:type="gramEnd"/>
      <w:r w:rsidRPr="0061277A">
        <w:rPr>
          <w:lang w:val="ru-RU"/>
        </w:rPr>
        <w:t xml:space="preserve"> присуща сниженная активность мыслительных процессов и слабая регулирующая роль мышления: зачастую, они начинают выполнять работу, не дослушав инструкции, не поняв цели задания, не имея внутреннего плана действия. Однако при особой организации учебной деятельности, направленной на обучение школьников с умственной отсталостью </w:t>
      </w:r>
      <w:r w:rsidRPr="00E86BC1">
        <w:rPr>
          <w:lang w:val="ru-RU"/>
        </w:rPr>
        <w:t xml:space="preserve">(интеллектуальными нарушениями) пользованию рациональными и целенаправленными способами выполнения задания, оказывается возможным в той или иной степени </w:t>
      </w:r>
      <w:proofErr w:type="spellStart"/>
      <w:r w:rsidRPr="00E86BC1">
        <w:rPr>
          <w:lang w:val="ru-RU"/>
        </w:rPr>
        <w:t>скорригировать</w:t>
      </w:r>
      <w:proofErr w:type="spellEnd"/>
      <w:r w:rsidRPr="00E86BC1">
        <w:rPr>
          <w:lang w:val="ru-RU"/>
        </w:rPr>
        <w:t xml:space="preserve"> недостатки мыслительной деятельности. </w:t>
      </w:r>
      <w:r w:rsidRPr="0061277A">
        <w:rPr>
          <w:lang w:val="ru-RU"/>
        </w:rPr>
        <w:t xml:space="preserve">Использование специальных методов и приемов, применяющихся в процессе </w:t>
      </w:r>
      <w:proofErr w:type="spellStart"/>
      <w:r w:rsidRPr="0061277A">
        <w:rPr>
          <w:lang w:val="ru-RU"/>
        </w:rPr>
        <w:t>коррекционноразвивающего</w:t>
      </w:r>
      <w:proofErr w:type="spellEnd"/>
      <w:r w:rsidRPr="0061277A">
        <w:rPr>
          <w:lang w:val="ru-RU"/>
        </w:rPr>
        <w:t xml:space="preserve"> обучения, позволяет оказывать влияние на развитие различных видов мышления обучающихся с умственной отсталостью </w:t>
      </w:r>
      <w:r w:rsidRPr="008A173E">
        <w:rPr>
          <w:lang w:val="ru-RU"/>
        </w:rPr>
        <w:t xml:space="preserve">(интеллектуальными нарушениями), в том числе и словесно-логического. </w:t>
      </w:r>
    </w:p>
    <w:p w:rsidR="008A173E" w:rsidRPr="00E86BC1" w:rsidRDefault="008A173E" w:rsidP="008A173E">
      <w:pPr>
        <w:spacing w:after="45"/>
        <w:ind w:left="142" w:right="14" w:firstLine="0"/>
        <w:rPr>
          <w:lang w:val="ru-RU"/>
        </w:rPr>
      </w:pPr>
      <w:r w:rsidRPr="0061277A">
        <w:rPr>
          <w:lang w:val="ru-RU"/>
        </w:rPr>
        <w:t xml:space="preserve">Особенности восприятия и осмысления детьми учебного материала неразрывно связаны с особенностями их </w:t>
      </w:r>
      <w:r w:rsidRPr="0061277A">
        <w:rPr>
          <w:b/>
          <w:lang w:val="ru-RU"/>
        </w:rPr>
        <w:t>памяти</w:t>
      </w:r>
      <w:r w:rsidRPr="0061277A">
        <w:rPr>
          <w:lang w:val="ru-RU"/>
        </w:rPr>
        <w:t xml:space="preserve">. </w:t>
      </w:r>
      <w:r w:rsidRPr="00E86BC1">
        <w:rPr>
          <w:lang w:val="ru-RU"/>
        </w:rPr>
        <w:t xml:space="preserve">Запоминание, сохранение и воспроизведение полученной информации обучающимися с умственной отсталостью (интеллектуальными нарушениями) также отличается целым рядом специфических особенностей: они лучше запоминают внешние, иногда случайные, зрительно воспринимаемые признаки, при этом, труднее осознаются и запоминаются внутренние логические связи; позже, чем у нормальных сверстников, формируется произвольное запоминание, которое требует многократных повторений. </w:t>
      </w:r>
      <w:r w:rsidRPr="0061277A">
        <w:rPr>
          <w:lang w:val="ru-RU"/>
        </w:rPr>
        <w:t xml:space="preserve">Менее развитым оказывается логическое опосредованное запоминание, хотя механическая память может быть сформирована на более высоком уровне. </w:t>
      </w:r>
      <w:r w:rsidRPr="00E86BC1">
        <w:rPr>
          <w:lang w:val="ru-RU"/>
        </w:rPr>
        <w:t xml:space="preserve">Недостатки памяти обучающихся с умственной отсталостью  (интеллектуальными нарушениями) проявляются не столько в трудностях получения и сохранения информации, сколько ее воспроизведения: вследствие трудностей установления логических отношений полученная информация может воспроизводиться бессистемно, с большим количеством искажений; при этом наибольшие трудности вызывает воспроизведение словесного материала. </w:t>
      </w:r>
      <w:r w:rsidRPr="0061277A">
        <w:rPr>
          <w:lang w:val="ru-RU"/>
        </w:rPr>
        <w:t xml:space="preserve">Использование различных дополнительных средств и приемов в процессе коррекционно-развивающего обучения (иллюстративной, символической наглядности; различных вариантов планов; вопросов педагога и т. д.) может оказать значительное влияние на повышение качества воспроизведения словесного материала. Вместе с тем, </w:t>
      </w:r>
      <w:r w:rsidRPr="0061277A">
        <w:rPr>
          <w:lang w:val="ru-RU"/>
        </w:rPr>
        <w:lastRenderedPageBreak/>
        <w:t xml:space="preserve">следует иметь в виду, что специфика </w:t>
      </w:r>
      <w:proofErr w:type="spellStart"/>
      <w:r w:rsidRPr="0061277A">
        <w:rPr>
          <w:lang w:val="ru-RU"/>
        </w:rPr>
        <w:t>мнемической</w:t>
      </w:r>
      <w:proofErr w:type="spellEnd"/>
      <w:r w:rsidRPr="0061277A">
        <w:rPr>
          <w:lang w:val="ru-RU"/>
        </w:rPr>
        <w:t xml:space="preserve"> деятельности во многом определяется структурой дефекта каждого ребенка с умственной отсталостью </w:t>
      </w:r>
      <w:r w:rsidRPr="00E86BC1">
        <w:rPr>
          <w:lang w:val="ru-RU"/>
        </w:rPr>
        <w:t xml:space="preserve">(интеллектуальными нарушениями). В связи с этим учет особенностей обучающихся с умственной отсталостью (интеллектуальными нарушениями) разных клинических групп (по классификации М. С. Певзнер) позволяет более успешно использовать потенциал развития их </w:t>
      </w:r>
      <w:proofErr w:type="spellStart"/>
      <w:r w:rsidRPr="00E86BC1">
        <w:rPr>
          <w:lang w:val="ru-RU"/>
        </w:rPr>
        <w:t>мнемической</w:t>
      </w:r>
      <w:proofErr w:type="spellEnd"/>
      <w:r w:rsidRPr="00E86BC1">
        <w:rPr>
          <w:lang w:val="ru-RU"/>
        </w:rPr>
        <w:t xml:space="preserve"> деятельности.  </w:t>
      </w:r>
    </w:p>
    <w:p w:rsidR="008A173E" w:rsidRPr="0061277A" w:rsidRDefault="008A173E" w:rsidP="008A173E">
      <w:pPr>
        <w:ind w:left="142" w:right="14" w:firstLine="0"/>
        <w:rPr>
          <w:lang w:val="ru-RU"/>
        </w:rPr>
      </w:pPr>
      <w:r w:rsidRPr="0061277A">
        <w:rPr>
          <w:lang w:val="ru-RU"/>
        </w:rPr>
        <w:t xml:space="preserve">Особенности познавательной деятельности школьников с умственной отсталостью (интеллектуальными нарушениями) проявляются и в особенностях их </w:t>
      </w:r>
      <w:r w:rsidRPr="0061277A">
        <w:rPr>
          <w:b/>
          <w:lang w:val="ru-RU"/>
        </w:rPr>
        <w:t xml:space="preserve">внимания, </w:t>
      </w:r>
      <w:r w:rsidRPr="0061277A">
        <w:rPr>
          <w:lang w:val="ru-RU"/>
        </w:rPr>
        <w:t xml:space="preserve">которое отличается сужением объема, малой устойчивостью, трудностями его распределения, замедленностью переключения. В значительной степени нарушено произвольное внимание, что связано с ослаблением волевого напряжения, направленного на преодоление трудностей, что выражается в неустойчивости внимания. Также в процессе обучения обнаруживаются трудности сосредоточения на каком-либо одном объекте или виде деятельности. Однако, если задание посильно для ученика и интересно ему, то его внимание может определенное время поддерживаться на должном уровне. Под влиянием специально организованного обучения и воспитания объем внимания и его устойчивость значительно улучшаются, что позволяет говорить о наличии положительной динамики, но вместе с тем, в большинстве случаев </w:t>
      </w:r>
      <w:proofErr w:type="gramStart"/>
      <w:r w:rsidRPr="0061277A">
        <w:rPr>
          <w:lang w:val="ru-RU"/>
        </w:rPr>
        <w:t>эти показатели не достигают</w:t>
      </w:r>
      <w:proofErr w:type="gramEnd"/>
      <w:r w:rsidRPr="0061277A">
        <w:rPr>
          <w:lang w:val="ru-RU"/>
        </w:rPr>
        <w:t xml:space="preserve"> возрастной нормы.  </w:t>
      </w:r>
    </w:p>
    <w:p w:rsidR="008A173E" w:rsidRPr="0061277A" w:rsidRDefault="008A173E" w:rsidP="008A173E">
      <w:pPr>
        <w:ind w:left="142" w:right="14" w:firstLine="0"/>
        <w:rPr>
          <w:lang w:val="ru-RU"/>
        </w:rPr>
      </w:pPr>
      <w:r w:rsidRPr="0061277A">
        <w:rPr>
          <w:lang w:val="ru-RU"/>
        </w:rPr>
        <w:t xml:space="preserve">Для успешного обучения необходимы достаточно развитые </w:t>
      </w:r>
      <w:r w:rsidRPr="0061277A">
        <w:rPr>
          <w:b/>
          <w:lang w:val="ru-RU"/>
        </w:rPr>
        <w:t xml:space="preserve">представления </w:t>
      </w:r>
      <w:r w:rsidRPr="0061277A">
        <w:rPr>
          <w:lang w:val="ru-RU"/>
        </w:rPr>
        <w:t xml:space="preserve">и </w:t>
      </w:r>
      <w:r w:rsidRPr="0061277A">
        <w:rPr>
          <w:b/>
          <w:lang w:val="ru-RU"/>
        </w:rPr>
        <w:t>воображение</w:t>
      </w:r>
      <w:r w:rsidRPr="0061277A">
        <w:rPr>
          <w:lang w:val="ru-RU"/>
        </w:rPr>
        <w:t xml:space="preserve">. </w:t>
      </w:r>
      <w:r w:rsidRPr="00E86BC1">
        <w:rPr>
          <w:lang w:val="ru-RU"/>
        </w:rPr>
        <w:t xml:space="preserve">Представлениям детей с умственной отсталостью (интеллектуальными нарушениями) свойственна </w:t>
      </w:r>
      <w:proofErr w:type="spellStart"/>
      <w:r w:rsidRPr="00E86BC1">
        <w:rPr>
          <w:lang w:val="ru-RU"/>
        </w:rPr>
        <w:t>недифференцированность</w:t>
      </w:r>
      <w:proofErr w:type="spellEnd"/>
      <w:r w:rsidRPr="00E86BC1">
        <w:rPr>
          <w:lang w:val="ru-RU"/>
        </w:rPr>
        <w:t xml:space="preserve">, фрагментарность, уподобление образов, что, в свою очередь, сказывается на узнавании и понимании учебного материала. </w:t>
      </w:r>
      <w:r w:rsidRPr="0061277A">
        <w:rPr>
          <w:lang w:val="ru-RU"/>
        </w:rPr>
        <w:t xml:space="preserve">Воображение как один из наиболее сложных процессов отличается значительной </w:t>
      </w:r>
      <w:proofErr w:type="spellStart"/>
      <w:r w:rsidRPr="0061277A">
        <w:rPr>
          <w:lang w:val="ru-RU"/>
        </w:rPr>
        <w:t>несформированностью</w:t>
      </w:r>
      <w:proofErr w:type="spellEnd"/>
      <w:r w:rsidRPr="0061277A">
        <w:rPr>
          <w:lang w:val="ru-RU"/>
        </w:rPr>
        <w:t xml:space="preserve">, что выражается в его примитивности, неточности и схематичности. Однако, начиная с первого года обучения, в ходе преподавания всех учебных предметов проводится целенаправленная работа по уточнению и обогащению представлений, прежде всего ― представлений об окружающей действительности.  </w:t>
      </w:r>
    </w:p>
    <w:p w:rsidR="008A173E" w:rsidRPr="0061277A" w:rsidRDefault="008A173E" w:rsidP="008A173E">
      <w:pPr>
        <w:ind w:left="142" w:right="14" w:firstLine="0"/>
        <w:rPr>
          <w:lang w:val="ru-RU"/>
        </w:rPr>
      </w:pPr>
      <w:r w:rsidRPr="00E86BC1">
        <w:rPr>
          <w:lang w:val="ru-RU"/>
        </w:rPr>
        <w:t xml:space="preserve">У школьников с умственной отсталостью (интеллектуальными нарушениями) отмечаются недостатки в развитии </w:t>
      </w:r>
      <w:r w:rsidRPr="00E86BC1">
        <w:rPr>
          <w:b/>
          <w:lang w:val="ru-RU"/>
        </w:rPr>
        <w:t>речевой деятельности</w:t>
      </w:r>
      <w:r w:rsidRPr="00E86BC1">
        <w:rPr>
          <w:lang w:val="ru-RU"/>
        </w:rPr>
        <w:t xml:space="preserve">, физиологической основой которых является нарушение взаимодействия между первой и второй сигнальными системами, что, в свою очередь, проявляется в недоразвитии всех сторон речи: фонетической, лексической, грамматической и синтаксической. </w:t>
      </w:r>
      <w:r w:rsidRPr="0061277A">
        <w:rPr>
          <w:lang w:val="ru-RU"/>
        </w:rPr>
        <w:t xml:space="preserve">Таким образом, для </w:t>
      </w:r>
      <w:proofErr w:type="gramStart"/>
      <w:r w:rsidRPr="0061277A">
        <w:rPr>
          <w:lang w:val="ru-RU"/>
        </w:rPr>
        <w:t>обучающихся</w:t>
      </w:r>
      <w:proofErr w:type="gramEnd"/>
      <w:r w:rsidRPr="0061277A">
        <w:rPr>
          <w:lang w:val="ru-RU"/>
        </w:rPr>
        <w:t xml:space="preserve"> с умственной отсталостью характерно системное недоразвитие речи. </w:t>
      </w:r>
    </w:p>
    <w:p w:rsidR="008A173E" w:rsidRPr="0061277A" w:rsidRDefault="008A173E" w:rsidP="008A173E">
      <w:pPr>
        <w:spacing w:after="49"/>
        <w:ind w:left="142" w:right="14" w:firstLine="0"/>
        <w:rPr>
          <w:lang w:val="ru-RU"/>
        </w:rPr>
      </w:pPr>
      <w:r w:rsidRPr="0061277A">
        <w:rPr>
          <w:lang w:val="ru-RU"/>
        </w:rPr>
        <w:t xml:space="preserve">Недостатки речевой деятельности этой категории </w:t>
      </w:r>
      <w:proofErr w:type="gramStart"/>
      <w:r w:rsidRPr="0061277A">
        <w:rPr>
          <w:lang w:val="ru-RU"/>
        </w:rPr>
        <w:t>обучающихся</w:t>
      </w:r>
      <w:proofErr w:type="gramEnd"/>
      <w:r w:rsidRPr="0061277A">
        <w:rPr>
          <w:lang w:val="ru-RU"/>
        </w:rPr>
        <w:t xml:space="preserve"> напрямую связаны с нарушением абстрактно-логического мышления. Однако в повседневной практике такие дети способны поддержать беседу на темы, близкие их личному опыту, используя при этом несложные конструкции предложений. </w:t>
      </w:r>
      <w:r w:rsidRPr="0061277A">
        <w:rPr>
          <w:lang w:val="ru-RU"/>
        </w:rPr>
        <w:lastRenderedPageBreak/>
        <w:t xml:space="preserve">Проведение систематической коррекционно-развивающей работы, направленной на систематизацию и обогащение представлений об окружающей действительности, создает положительные условия для овладения обучающимися различными языковыми средствами. Это находит свое выражение в увеличении объема и изменении качества словарного запаса, овладении различными конструкциями предложений, составлении небольших, но завершенных по смыслу, устных высказываний. Таким образом, постепенно создается основа для овладения более сложной формой речи ― письменной. </w:t>
      </w:r>
      <w:r w:rsidRPr="0061277A">
        <w:rPr>
          <w:b/>
          <w:lang w:val="ru-RU"/>
        </w:rPr>
        <w:t xml:space="preserve"> </w:t>
      </w:r>
    </w:p>
    <w:p w:rsidR="008A173E" w:rsidRPr="0061277A" w:rsidRDefault="008A173E" w:rsidP="008A173E">
      <w:pPr>
        <w:spacing w:after="54"/>
        <w:ind w:left="142" w:right="14" w:firstLine="0"/>
        <w:rPr>
          <w:lang w:val="ru-RU"/>
        </w:rPr>
      </w:pPr>
      <w:r w:rsidRPr="0061277A">
        <w:rPr>
          <w:b/>
          <w:lang w:val="ru-RU"/>
        </w:rPr>
        <w:t>Моторная</w:t>
      </w:r>
      <w:r w:rsidRPr="0061277A">
        <w:rPr>
          <w:lang w:val="ru-RU"/>
        </w:rPr>
        <w:t xml:space="preserve"> сфера детей с легкой степенью умственной отсталости (интеллектуальными нарушениями), как правило, не имеет выраженных нарушений. Наибольшие трудности обучающиеся испытывают при выполнении заданий, связанных с точной координацией мелких движений пальцев рук. В свою очередь, это негативно сказывается на овладении письмом и некоторыми трудовыми операциями. Проведение специальных упражнений, включенных как в содержание коррекционных занятий, так и используемых на отдельных уроках, способствует развитию координации и точности движений пальцев рук и кисти, а также позволяет подготовить обучающихся к овладению учебными и трудовыми действиями, требующими определенной моторной ловкости. </w:t>
      </w:r>
    </w:p>
    <w:p w:rsidR="008A173E" w:rsidRPr="0061277A" w:rsidRDefault="008A173E" w:rsidP="008A173E">
      <w:pPr>
        <w:ind w:left="142" w:right="14" w:firstLine="0"/>
        <w:rPr>
          <w:lang w:val="ru-RU"/>
        </w:rPr>
      </w:pPr>
      <w:r w:rsidRPr="0061277A">
        <w:rPr>
          <w:lang w:val="ru-RU"/>
        </w:rPr>
        <w:t xml:space="preserve">Психологические особенности </w:t>
      </w:r>
      <w:proofErr w:type="gramStart"/>
      <w:r w:rsidRPr="0061277A">
        <w:rPr>
          <w:lang w:val="ru-RU"/>
        </w:rPr>
        <w:t>обучающихся</w:t>
      </w:r>
      <w:proofErr w:type="gramEnd"/>
      <w:r w:rsidRPr="0061277A">
        <w:rPr>
          <w:lang w:val="ru-RU"/>
        </w:rPr>
        <w:t xml:space="preserve"> с умственной отсталостью </w:t>
      </w:r>
      <w:r w:rsidRPr="008A173E">
        <w:rPr>
          <w:lang w:val="ru-RU"/>
        </w:rPr>
        <w:t xml:space="preserve">(интеллектуальными нарушениями) проявляются и в нарушении </w:t>
      </w:r>
      <w:r w:rsidRPr="008A173E">
        <w:rPr>
          <w:b/>
          <w:lang w:val="ru-RU"/>
        </w:rPr>
        <w:t>эмоциональной</w:t>
      </w:r>
      <w:r w:rsidRPr="008A173E">
        <w:rPr>
          <w:lang w:val="ru-RU"/>
        </w:rPr>
        <w:t xml:space="preserve"> сферы. </w:t>
      </w:r>
      <w:r w:rsidRPr="0061277A">
        <w:rPr>
          <w:lang w:val="ru-RU"/>
        </w:rPr>
        <w:t>При легкой умственной отсталости эмоции в целом сохранны, однако они отличаются отсутствием оттенков переживаний, неустойчивостью и поверхностью. Отсутствуют или очень слабо выражены переживания, определяющие интерес и побуждение к познавательной деятельности, а также с большими затруднениями осуществляется воспитание высших психических чувств: нравственных и эстетических.</w:t>
      </w:r>
      <w:r w:rsidRPr="0061277A">
        <w:rPr>
          <w:b/>
          <w:lang w:val="ru-RU"/>
        </w:rPr>
        <w:t xml:space="preserve"> </w:t>
      </w:r>
    </w:p>
    <w:p w:rsidR="008A173E" w:rsidRPr="0061277A" w:rsidRDefault="008A173E" w:rsidP="008A173E">
      <w:pPr>
        <w:spacing w:after="55"/>
        <w:ind w:left="142" w:right="14" w:firstLine="0"/>
        <w:rPr>
          <w:lang w:val="ru-RU"/>
        </w:rPr>
      </w:pPr>
      <w:r w:rsidRPr="0061277A">
        <w:rPr>
          <w:b/>
          <w:lang w:val="ru-RU"/>
        </w:rPr>
        <w:t>Волевая</w:t>
      </w:r>
      <w:r w:rsidRPr="0061277A">
        <w:rPr>
          <w:lang w:val="ru-RU"/>
        </w:rPr>
        <w:t xml:space="preserve"> сфера обучающихся с умственной отсталостью </w:t>
      </w:r>
      <w:r w:rsidRPr="00E86BC1">
        <w:rPr>
          <w:lang w:val="ru-RU"/>
        </w:rPr>
        <w:t xml:space="preserve">(интеллектуальными нарушениями) характеризуется слабостью собственных намерений и побуждений, большой внушаемостью. </w:t>
      </w:r>
      <w:r w:rsidRPr="0061277A">
        <w:rPr>
          <w:lang w:val="ru-RU"/>
        </w:rPr>
        <w:t xml:space="preserve">Такие школьники предпочитают выбирать путь, не требующий волевых усилий, а вследствие </w:t>
      </w:r>
      <w:proofErr w:type="spellStart"/>
      <w:r w:rsidRPr="0061277A">
        <w:rPr>
          <w:lang w:val="ru-RU"/>
        </w:rPr>
        <w:t>непосильности</w:t>
      </w:r>
      <w:proofErr w:type="spellEnd"/>
      <w:r w:rsidRPr="0061277A">
        <w:rPr>
          <w:lang w:val="ru-RU"/>
        </w:rPr>
        <w:t xml:space="preserve"> предъявляемых требований, у некоторых из них развиваются такие отрицательные черты личности, как негативизм и упрямство. Своеобразие протекания психических процессов и особенности волевой сферы школьников с умственной отсталостью </w:t>
      </w:r>
      <w:r w:rsidRPr="00E86BC1">
        <w:rPr>
          <w:lang w:val="ru-RU"/>
        </w:rPr>
        <w:t xml:space="preserve">(интеллектуальными нарушениями) оказывают отрицательное влияние на характер их </w:t>
      </w:r>
      <w:r w:rsidRPr="00E86BC1">
        <w:rPr>
          <w:b/>
          <w:lang w:val="ru-RU"/>
        </w:rPr>
        <w:t>деятельности</w:t>
      </w:r>
      <w:r w:rsidRPr="00E86BC1">
        <w:rPr>
          <w:lang w:val="ru-RU"/>
        </w:rPr>
        <w:t xml:space="preserve">, в особенности произвольной, что выражается в недоразвитии мотивационной сферы, слабости побуждений, недостаточности инициативы. </w:t>
      </w:r>
      <w:r w:rsidRPr="0061277A">
        <w:rPr>
          <w:lang w:val="ru-RU"/>
        </w:rPr>
        <w:t xml:space="preserve">Эти недостатки особенно ярко проявляются в учебной деятельности, поскольку учащиеся приступают к ее выполнению без необходимой предшествующей ориентировки в задании и, не сопоставляя ход ее выполнения, с конечной целью. В процессе выполнения учебного задания они часто уходят от правильно начатого выполнения действия, «соскальзывают» на действия, </w:t>
      </w:r>
      <w:r w:rsidRPr="0061277A">
        <w:rPr>
          <w:lang w:val="ru-RU"/>
        </w:rPr>
        <w:lastRenderedPageBreak/>
        <w:t xml:space="preserve">произведенные ранее, причем осуществляют их в прежнем виде, не учитывая изменения условий. Вместе с тем, при проведении длительной, систематической и специально организованной работы, направленной на обучение этой группы школьников целеполаганию, планированию и контролю, им оказываются доступны разные виды деятельности: изобразительная и конструктивная деятельность, игра, в том числе дидактическая, ручной труд, а в старшем школьном возрасте и некоторые виды профильного труда. Следует отметить независимость и самостоятельность этой категории школьников в уходе за собой, благодаря овладению необходимыми социально-бытовыми навыками. </w:t>
      </w:r>
    </w:p>
    <w:p w:rsidR="008A173E" w:rsidRPr="00E86BC1" w:rsidRDefault="008A173E" w:rsidP="008A173E">
      <w:pPr>
        <w:ind w:left="142" w:right="14" w:firstLine="0"/>
        <w:rPr>
          <w:lang w:val="ru-RU"/>
        </w:rPr>
      </w:pPr>
      <w:r w:rsidRPr="0061277A">
        <w:rPr>
          <w:lang w:val="ru-RU"/>
        </w:rPr>
        <w:t xml:space="preserve">Нарушения высшей нервной деятельности, недоразвитие психических процессов и эмоционально-волевой сферы обусловливают формирование некоторых специфических особенностей </w:t>
      </w:r>
      <w:r w:rsidRPr="0061277A">
        <w:rPr>
          <w:b/>
          <w:lang w:val="ru-RU"/>
        </w:rPr>
        <w:t>личности</w:t>
      </w:r>
      <w:r w:rsidRPr="0061277A">
        <w:rPr>
          <w:lang w:val="ru-RU"/>
        </w:rPr>
        <w:t xml:space="preserve"> обучающихся с умственной отсталостью </w:t>
      </w:r>
      <w:r w:rsidRPr="00E86BC1">
        <w:rPr>
          <w:lang w:val="ru-RU"/>
        </w:rPr>
        <w:t xml:space="preserve">(интеллектуальными нарушениями), проявляющиеся в примитивности интересов, потребностей и мотивов, что затрудняет формирование социально зрелых отношений со сверстниками и взрослыми. </w:t>
      </w:r>
      <w:r w:rsidRPr="0061277A">
        <w:rPr>
          <w:lang w:val="ru-RU"/>
        </w:rPr>
        <w:t xml:space="preserve">При этом специфическими особенностями </w:t>
      </w:r>
      <w:r w:rsidRPr="0061277A">
        <w:rPr>
          <w:b/>
          <w:lang w:val="ru-RU"/>
        </w:rPr>
        <w:t>межличностных отношений</w:t>
      </w:r>
      <w:r w:rsidRPr="0061277A">
        <w:rPr>
          <w:lang w:val="ru-RU"/>
        </w:rPr>
        <w:t xml:space="preserve"> является: высокая конфликтность, сопровождаемая неадекватными поведенческими реакциями; слабая </w:t>
      </w:r>
      <w:proofErr w:type="spellStart"/>
      <w:r w:rsidRPr="0061277A">
        <w:rPr>
          <w:lang w:val="ru-RU"/>
        </w:rPr>
        <w:t>мотивированность</w:t>
      </w:r>
      <w:proofErr w:type="spellEnd"/>
      <w:r w:rsidRPr="0061277A">
        <w:rPr>
          <w:lang w:val="ru-RU"/>
        </w:rPr>
        <w:t xml:space="preserve"> на установление межличностных контактов и пр. </w:t>
      </w:r>
      <w:r w:rsidRPr="00E86BC1">
        <w:rPr>
          <w:lang w:val="ru-RU"/>
        </w:rPr>
        <w:t xml:space="preserve">Снижение адекватности во взаимодействии со сверстниками и взрослыми людьми обусловливается незрелостью социальных мотивов, неразвитостью навыков общения обучающихся, а это, в свою очередь, может негативно сказываться на их </w:t>
      </w:r>
      <w:r w:rsidRPr="00E86BC1">
        <w:rPr>
          <w:b/>
          <w:lang w:val="ru-RU"/>
        </w:rPr>
        <w:t>поведении</w:t>
      </w:r>
      <w:r w:rsidRPr="00E86BC1">
        <w:rPr>
          <w:lang w:val="ru-RU"/>
        </w:rPr>
        <w:t xml:space="preserve">, особенности которого могут выражаться в </w:t>
      </w:r>
      <w:proofErr w:type="spellStart"/>
      <w:r w:rsidRPr="00E86BC1">
        <w:rPr>
          <w:lang w:val="ru-RU"/>
        </w:rPr>
        <w:t>гиперактивности</w:t>
      </w:r>
      <w:proofErr w:type="spellEnd"/>
      <w:r w:rsidRPr="00E86BC1">
        <w:rPr>
          <w:lang w:val="ru-RU"/>
        </w:rPr>
        <w:t xml:space="preserve">, вербальной или физической агрессии и т.п. Практика обучения таких детей показывает, что под воздействием коррекционно-воспитательной работы упомянутые недостатки существенно сглаживаются и исправляются.  </w:t>
      </w:r>
    </w:p>
    <w:p w:rsidR="008A173E" w:rsidRPr="0061277A" w:rsidRDefault="008A173E" w:rsidP="008A173E">
      <w:pPr>
        <w:ind w:left="142" w:right="14" w:firstLine="0"/>
        <w:rPr>
          <w:lang w:val="ru-RU"/>
        </w:rPr>
      </w:pPr>
      <w:r w:rsidRPr="0061277A">
        <w:rPr>
          <w:lang w:val="ru-RU"/>
        </w:rPr>
        <w:t xml:space="preserve">Выстраивая психолого-педагогическое сопровождение психического развития детей с легкой умственной отсталостью </w:t>
      </w:r>
      <w:r w:rsidRPr="00E86BC1">
        <w:rPr>
          <w:lang w:val="ru-RU"/>
        </w:rPr>
        <w:t xml:space="preserve">(интеллектуальными нарушениями), следует опираться на положение, сформулированное Л. С. Выготским, о единстве закономерностей развития аномального и нормального ребенка, а так же решающей роли создания таких социальных условий его обучения и воспитания, которые обеспечивают успешное «врастание» его в культуру. </w:t>
      </w:r>
      <w:r w:rsidRPr="0061277A">
        <w:rPr>
          <w:lang w:val="ru-RU"/>
        </w:rPr>
        <w:t xml:space="preserve">В качестве таких условий выступает система коррекционных мероприятий в процессе специально организованного обучения, опирающегося на сохранные стороны психики учащегося с умственной отсталостью, </w:t>
      </w:r>
      <w:proofErr w:type="gramStart"/>
      <w:r w:rsidRPr="0061277A">
        <w:rPr>
          <w:lang w:val="ru-RU"/>
        </w:rPr>
        <w:t>учитывающее</w:t>
      </w:r>
      <w:proofErr w:type="gramEnd"/>
      <w:r w:rsidRPr="0061277A">
        <w:rPr>
          <w:lang w:val="ru-RU"/>
        </w:rPr>
        <w:t xml:space="preserve"> зону ближайшего развития. Таким образом, педагогические условия, созданные в образовательной организации для </w:t>
      </w:r>
      <w:proofErr w:type="gramStart"/>
      <w:r w:rsidRPr="0061277A">
        <w:rPr>
          <w:lang w:val="ru-RU"/>
        </w:rPr>
        <w:t>обучающихся</w:t>
      </w:r>
      <w:proofErr w:type="gramEnd"/>
      <w:r w:rsidRPr="0061277A">
        <w:rPr>
          <w:lang w:val="ru-RU"/>
        </w:rPr>
        <w:t xml:space="preserve"> с умственной отсталостью, должны решать как задачи </w:t>
      </w:r>
      <w:proofErr w:type="spellStart"/>
      <w:r w:rsidRPr="0061277A">
        <w:rPr>
          <w:lang w:val="ru-RU"/>
        </w:rPr>
        <w:t>коррекционнопедагогической</w:t>
      </w:r>
      <w:proofErr w:type="spellEnd"/>
      <w:r w:rsidRPr="0061277A">
        <w:rPr>
          <w:lang w:val="ru-RU"/>
        </w:rPr>
        <w:t xml:space="preserve"> поддержки ребенка в образовательном процессе, так и вопросы его социализации, тесно связанные с развитием познавательной сферы и деятельности, соответствующей возрастным возможностям и способностям обучающегося. </w:t>
      </w:r>
    </w:p>
    <w:p w:rsidR="008A173E" w:rsidRPr="0061277A" w:rsidRDefault="008A173E" w:rsidP="008A173E">
      <w:pPr>
        <w:spacing w:after="218" w:line="259" w:lineRule="auto"/>
        <w:ind w:left="142" w:firstLine="0"/>
        <w:jc w:val="left"/>
        <w:rPr>
          <w:lang w:val="ru-RU"/>
        </w:rPr>
      </w:pPr>
      <w:r w:rsidRPr="0061277A">
        <w:rPr>
          <w:lang w:val="ru-RU"/>
        </w:rPr>
        <w:t xml:space="preserve"> </w:t>
      </w:r>
    </w:p>
    <w:p w:rsidR="008A173E" w:rsidRPr="008A173E" w:rsidRDefault="008A173E" w:rsidP="008A173E">
      <w:pPr>
        <w:spacing w:after="10"/>
        <w:ind w:left="142" w:firstLine="0"/>
        <w:jc w:val="left"/>
        <w:rPr>
          <w:lang w:val="ru-RU"/>
        </w:rPr>
      </w:pPr>
      <w:r w:rsidRPr="0061277A">
        <w:rPr>
          <w:b/>
          <w:lang w:val="ru-RU"/>
        </w:rPr>
        <w:lastRenderedPageBreak/>
        <w:t xml:space="preserve">2.2. Особые образовательные потребности </w:t>
      </w:r>
      <w:proofErr w:type="gramStart"/>
      <w:r w:rsidRPr="0061277A">
        <w:rPr>
          <w:b/>
          <w:lang w:val="ru-RU"/>
        </w:rPr>
        <w:t>обучающихся</w:t>
      </w:r>
      <w:proofErr w:type="gramEnd"/>
      <w:r w:rsidRPr="0061277A">
        <w:rPr>
          <w:b/>
          <w:lang w:val="ru-RU"/>
        </w:rPr>
        <w:t xml:space="preserve"> с легкой умственной отсталостью </w:t>
      </w:r>
      <w:r w:rsidRPr="008A173E">
        <w:rPr>
          <w:b/>
          <w:lang w:val="ru-RU"/>
        </w:rPr>
        <w:t xml:space="preserve">(интеллектуальными нарушениями) </w:t>
      </w:r>
    </w:p>
    <w:p w:rsidR="008A173E" w:rsidRPr="008A173E" w:rsidRDefault="008A173E" w:rsidP="008A173E">
      <w:pPr>
        <w:spacing w:after="24" w:line="259" w:lineRule="auto"/>
        <w:ind w:left="142" w:firstLine="0"/>
        <w:jc w:val="left"/>
        <w:rPr>
          <w:lang w:val="ru-RU"/>
        </w:rPr>
      </w:pPr>
      <w:r w:rsidRPr="008A173E">
        <w:rPr>
          <w:lang w:val="ru-RU"/>
        </w:rPr>
        <w:t xml:space="preserve"> </w:t>
      </w:r>
    </w:p>
    <w:p w:rsidR="008A173E" w:rsidRPr="008A173E" w:rsidRDefault="008A173E" w:rsidP="008A173E">
      <w:pPr>
        <w:spacing w:after="13" w:line="269" w:lineRule="auto"/>
        <w:ind w:left="142" w:right="8" w:firstLine="0"/>
        <w:jc w:val="left"/>
        <w:rPr>
          <w:lang w:val="ru-RU"/>
        </w:rPr>
      </w:pPr>
      <w:r w:rsidRPr="008A173E">
        <w:rPr>
          <w:lang w:val="ru-RU"/>
        </w:rPr>
        <w:t xml:space="preserve">       </w:t>
      </w:r>
      <w:r w:rsidRPr="0061277A">
        <w:rPr>
          <w:b/>
          <w:lang w:val="ru-RU"/>
        </w:rPr>
        <w:t xml:space="preserve">К </w:t>
      </w:r>
      <w:r w:rsidRPr="0061277A">
        <w:rPr>
          <w:b/>
          <w:lang w:val="ru-RU"/>
        </w:rPr>
        <w:tab/>
        <w:t xml:space="preserve">особым </w:t>
      </w:r>
      <w:r w:rsidRPr="0061277A">
        <w:rPr>
          <w:b/>
          <w:lang w:val="ru-RU"/>
        </w:rPr>
        <w:tab/>
        <w:t xml:space="preserve">образовательным </w:t>
      </w:r>
      <w:r w:rsidRPr="0061277A">
        <w:rPr>
          <w:b/>
          <w:lang w:val="ru-RU"/>
        </w:rPr>
        <w:tab/>
        <w:t>потребностям</w:t>
      </w:r>
      <w:r w:rsidRPr="0061277A">
        <w:rPr>
          <w:lang w:val="ru-RU"/>
        </w:rPr>
        <w:t xml:space="preserve">, </w:t>
      </w:r>
      <w:r w:rsidRPr="0061277A">
        <w:rPr>
          <w:lang w:val="ru-RU"/>
        </w:rPr>
        <w:tab/>
        <w:t xml:space="preserve">характерным </w:t>
      </w:r>
      <w:r w:rsidRPr="0061277A">
        <w:rPr>
          <w:lang w:val="ru-RU"/>
        </w:rPr>
        <w:tab/>
        <w:t xml:space="preserve">для </w:t>
      </w:r>
      <w:proofErr w:type="gramStart"/>
      <w:r w:rsidRPr="0061277A">
        <w:rPr>
          <w:lang w:val="ru-RU"/>
        </w:rPr>
        <w:t>обучающихся</w:t>
      </w:r>
      <w:proofErr w:type="gramEnd"/>
      <w:r w:rsidRPr="0061277A">
        <w:rPr>
          <w:lang w:val="ru-RU"/>
        </w:rPr>
        <w:t xml:space="preserve"> с легкой умственной отсталостью </w:t>
      </w:r>
      <w:r w:rsidRPr="008A173E">
        <w:rPr>
          <w:lang w:val="ru-RU"/>
        </w:rPr>
        <w:t xml:space="preserve">(интеллектуальными нарушениями) относятся: </w:t>
      </w:r>
    </w:p>
    <w:p w:rsidR="008A173E" w:rsidRPr="0061277A" w:rsidRDefault="008A173E" w:rsidP="008A173E">
      <w:pPr>
        <w:ind w:left="142" w:right="14" w:firstLine="0"/>
        <w:rPr>
          <w:lang w:val="ru-RU"/>
        </w:rPr>
      </w:pPr>
      <w:r w:rsidRPr="008A173E">
        <w:rPr>
          <w:lang w:val="ru-RU"/>
        </w:rPr>
        <w:t xml:space="preserve">     </w:t>
      </w:r>
      <w:r w:rsidRPr="0061277A">
        <w:rPr>
          <w:lang w:val="ru-RU"/>
        </w:rPr>
        <w:t xml:space="preserve">а) введение специальных учебных предметов и коррекционных курсов, способствующих формированию представлений о природных и социальных компонентах окружающего мира, целенаправленное формирование умений и навыков социально-бытовой ориентировки; </w:t>
      </w:r>
    </w:p>
    <w:p w:rsidR="008A173E" w:rsidRPr="0061277A" w:rsidRDefault="008A173E" w:rsidP="008A173E">
      <w:pPr>
        <w:ind w:left="142" w:right="14" w:firstLine="0"/>
        <w:rPr>
          <w:lang w:val="ru-RU"/>
        </w:rPr>
      </w:pPr>
      <w:r w:rsidRPr="0061277A">
        <w:rPr>
          <w:lang w:val="ru-RU"/>
        </w:rPr>
        <w:t xml:space="preserve">     б) опора на формирование и развитие познавательной деятельности и познавательных процессов, овладение разнообразными видами, средствами и формами коммуникации, обеспечивающими успешность установления и реализации социокультурных связей и отношений обучающегося с окружающей средой; </w:t>
      </w:r>
    </w:p>
    <w:p w:rsidR="008A173E" w:rsidRPr="0061277A" w:rsidRDefault="008A173E" w:rsidP="008A173E">
      <w:pPr>
        <w:ind w:left="142" w:right="14" w:firstLine="0"/>
        <w:rPr>
          <w:lang w:val="ru-RU"/>
        </w:rPr>
      </w:pPr>
      <w:r w:rsidRPr="0061277A">
        <w:rPr>
          <w:lang w:val="ru-RU"/>
        </w:rPr>
        <w:t xml:space="preserve">     в) психологическое сопровождение, оптимизирующее взаимодействие </w:t>
      </w:r>
      <w:proofErr w:type="gramStart"/>
      <w:r w:rsidRPr="0061277A">
        <w:rPr>
          <w:lang w:val="ru-RU"/>
        </w:rPr>
        <w:t>обучающегося</w:t>
      </w:r>
      <w:proofErr w:type="gramEnd"/>
      <w:r w:rsidRPr="0061277A">
        <w:rPr>
          <w:lang w:val="ru-RU"/>
        </w:rPr>
        <w:t xml:space="preserve"> с педагогического работниками и другими обучающимися; </w:t>
      </w:r>
    </w:p>
    <w:p w:rsidR="008A173E" w:rsidRPr="0061277A" w:rsidRDefault="008A173E" w:rsidP="008A173E">
      <w:pPr>
        <w:ind w:left="142" w:right="14" w:firstLine="0"/>
        <w:rPr>
          <w:lang w:val="ru-RU"/>
        </w:rPr>
      </w:pPr>
      <w:r w:rsidRPr="0061277A">
        <w:rPr>
          <w:lang w:val="ru-RU"/>
        </w:rPr>
        <w:t xml:space="preserve">     г) раскрытие интересов и </w:t>
      </w:r>
      <w:proofErr w:type="gramStart"/>
      <w:r w:rsidRPr="0061277A">
        <w:rPr>
          <w:lang w:val="ru-RU"/>
        </w:rPr>
        <w:t>способностей</w:t>
      </w:r>
      <w:proofErr w:type="gramEnd"/>
      <w:r w:rsidRPr="0061277A">
        <w:rPr>
          <w:lang w:val="ru-RU"/>
        </w:rPr>
        <w:t xml:space="preserve"> обучающихся в разных видах практической и творческой деятельности с учетом структуры нарушения, индивидуальных особенностей; </w:t>
      </w:r>
    </w:p>
    <w:p w:rsidR="008A173E" w:rsidRPr="0061277A" w:rsidRDefault="008A173E" w:rsidP="008A173E">
      <w:pPr>
        <w:ind w:left="142" w:right="14" w:firstLine="0"/>
        <w:rPr>
          <w:lang w:val="ru-RU"/>
        </w:rPr>
      </w:pPr>
      <w:r w:rsidRPr="0061277A">
        <w:rPr>
          <w:lang w:val="ru-RU"/>
        </w:rPr>
        <w:t xml:space="preserve">     д) психолого-педагогическое сопровождение, направленное на установление взаимодействия семьи и организации; </w:t>
      </w:r>
    </w:p>
    <w:p w:rsidR="008A173E" w:rsidRPr="0061277A" w:rsidRDefault="008A173E" w:rsidP="008A173E">
      <w:pPr>
        <w:ind w:left="142" w:right="14" w:firstLine="0"/>
        <w:rPr>
          <w:lang w:val="ru-RU"/>
        </w:rPr>
      </w:pPr>
      <w:r w:rsidRPr="0061277A">
        <w:rPr>
          <w:lang w:val="ru-RU"/>
        </w:rPr>
        <w:t xml:space="preserve">     е) постепенное расширение образовательного пространства, выходящего за пределы организации. </w:t>
      </w:r>
    </w:p>
    <w:p w:rsidR="008A173E" w:rsidRPr="0061277A" w:rsidRDefault="008A173E" w:rsidP="008A173E">
      <w:pPr>
        <w:spacing w:after="33" w:line="259" w:lineRule="auto"/>
        <w:ind w:left="142" w:firstLine="0"/>
        <w:jc w:val="left"/>
        <w:rPr>
          <w:lang w:val="ru-RU"/>
        </w:rPr>
      </w:pPr>
      <w:r w:rsidRPr="0061277A">
        <w:rPr>
          <w:lang w:val="ru-RU"/>
        </w:rPr>
        <w:t xml:space="preserve">      </w:t>
      </w:r>
    </w:p>
    <w:p w:rsidR="008A173E" w:rsidRPr="008A173E" w:rsidRDefault="008A173E" w:rsidP="008A173E">
      <w:pPr>
        <w:spacing w:after="14"/>
        <w:ind w:left="142" w:right="946" w:firstLine="0"/>
        <w:jc w:val="center"/>
        <w:rPr>
          <w:lang w:val="ru-RU"/>
        </w:rPr>
      </w:pPr>
      <w:r w:rsidRPr="0061277A">
        <w:rPr>
          <w:b/>
          <w:lang w:val="ru-RU"/>
        </w:rPr>
        <w:t xml:space="preserve">2.3. Планируемые результаты освоения обучающимися с легкой умственной отсталостью </w:t>
      </w:r>
      <w:r w:rsidRPr="008A173E">
        <w:rPr>
          <w:b/>
          <w:lang w:val="ru-RU"/>
        </w:rPr>
        <w:t xml:space="preserve">(интеллектуальными нарушениями) адаптированной основной общеобразовательной программы  (вариант 1) 5-9 классы </w:t>
      </w:r>
    </w:p>
    <w:p w:rsidR="008A173E" w:rsidRPr="008A173E" w:rsidRDefault="008A173E" w:rsidP="008A173E">
      <w:pPr>
        <w:spacing w:after="0" w:line="259" w:lineRule="auto"/>
        <w:ind w:left="142" w:firstLine="0"/>
        <w:jc w:val="center"/>
        <w:rPr>
          <w:lang w:val="ru-RU"/>
        </w:rPr>
      </w:pPr>
      <w:r w:rsidRPr="008A173E">
        <w:rPr>
          <w:b/>
          <w:lang w:val="ru-RU"/>
        </w:rPr>
        <w:t xml:space="preserve"> </w:t>
      </w:r>
    </w:p>
    <w:p w:rsidR="008A173E" w:rsidRPr="008A173E" w:rsidRDefault="008A173E" w:rsidP="008A173E">
      <w:pPr>
        <w:spacing w:after="24" w:line="259" w:lineRule="auto"/>
        <w:ind w:left="142" w:firstLine="0"/>
        <w:jc w:val="left"/>
        <w:rPr>
          <w:lang w:val="ru-RU"/>
        </w:rPr>
      </w:pPr>
      <w:r w:rsidRPr="008A173E">
        <w:rPr>
          <w:lang w:val="ru-RU"/>
        </w:rPr>
        <w:t xml:space="preserve">      </w:t>
      </w:r>
    </w:p>
    <w:p w:rsidR="008A173E" w:rsidRPr="0061277A" w:rsidRDefault="008A173E" w:rsidP="008A173E">
      <w:pPr>
        <w:ind w:left="142" w:right="14" w:firstLine="0"/>
        <w:rPr>
          <w:lang w:val="ru-RU"/>
        </w:rPr>
      </w:pPr>
      <w:r w:rsidRPr="008A173E">
        <w:rPr>
          <w:b/>
          <w:lang w:val="ru-RU"/>
        </w:rPr>
        <w:t xml:space="preserve">             </w:t>
      </w:r>
      <w:r w:rsidRPr="0061277A">
        <w:rPr>
          <w:lang w:val="ru-RU"/>
        </w:rPr>
        <w:t xml:space="preserve">Освоение обучающимися АООП УО (вариант 1) 5-9 классы предполагает достижение ими двух видов результатов: </w:t>
      </w:r>
      <w:r w:rsidRPr="0061277A">
        <w:rPr>
          <w:b/>
          <w:lang w:val="ru-RU"/>
        </w:rPr>
        <w:t>личностных и предметных</w:t>
      </w:r>
      <w:r w:rsidRPr="0061277A">
        <w:rPr>
          <w:lang w:val="ru-RU"/>
        </w:rPr>
        <w:t xml:space="preserve">. </w:t>
      </w:r>
    </w:p>
    <w:p w:rsidR="008A173E" w:rsidRPr="008A173E" w:rsidRDefault="008A173E" w:rsidP="008A173E">
      <w:pPr>
        <w:ind w:left="142" w:right="14" w:firstLine="0"/>
        <w:rPr>
          <w:lang w:val="ru-RU"/>
        </w:rPr>
      </w:pPr>
      <w:r w:rsidRPr="0061277A">
        <w:rPr>
          <w:lang w:val="ru-RU"/>
        </w:rPr>
        <w:t xml:space="preserve">      В структуре планируемых результатов ведущее место принадлежит личностным результатам, поскольку именно они обеспечивают овладение комплексом социальных (жизненных) компетенций, необходимых для достижения основной цели современного образования - введения обучающихся с умственной отсталостью </w:t>
      </w:r>
      <w:r w:rsidRPr="008A173E">
        <w:rPr>
          <w:lang w:val="ru-RU"/>
        </w:rPr>
        <w:t xml:space="preserve">(интеллектуальными нарушениями) в культуру, овладение ими социокультурным опытом. </w:t>
      </w:r>
    </w:p>
    <w:p w:rsidR="008A173E" w:rsidRPr="0061277A" w:rsidRDefault="008A173E" w:rsidP="008A173E">
      <w:pPr>
        <w:ind w:left="142" w:right="14" w:firstLine="0"/>
        <w:rPr>
          <w:lang w:val="ru-RU"/>
        </w:rPr>
      </w:pPr>
      <w:r w:rsidRPr="008A173E">
        <w:rPr>
          <w:lang w:val="ru-RU"/>
        </w:rPr>
        <w:t xml:space="preserve">      </w:t>
      </w:r>
      <w:r w:rsidRPr="0061277A">
        <w:rPr>
          <w:b/>
          <w:lang w:val="ru-RU"/>
        </w:rPr>
        <w:t>Личностные результаты освоения АООП УО (вариант 1) 5-9 классы</w:t>
      </w:r>
      <w:r w:rsidRPr="0061277A">
        <w:rPr>
          <w:lang w:val="ru-RU"/>
        </w:rPr>
        <w:t xml:space="preserve"> образования включают индивидуально-личностные качества и социальные </w:t>
      </w:r>
      <w:r w:rsidRPr="0061277A">
        <w:rPr>
          <w:lang w:val="ru-RU"/>
        </w:rPr>
        <w:lastRenderedPageBreak/>
        <w:t xml:space="preserve">(жизненные) компетенции обучающегося, социально значимые ценностные установки. </w:t>
      </w:r>
    </w:p>
    <w:p w:rsidR="008A173E" w:rsidRPr="0061277A" w:rsidRDefault="008A173E" w:rsidP="008A173E">
      <w:pPr>
        <w:ind w:left="142" w:firstLine="0"/>
        <w:rPr>
          <w:lang w:val="ru-RU"/>
        </w:rPr>
      </w:pPr>
      <w:r w:rsidRPr="0061277A">
        <w:rPr>
          <w:lang w:val="ru-RU"/>
        </w:rPr>
        <w:t xml:space="preserve">      </w:t>
      </w:r>
      <w:r w:rsidRPr="0061277A">
        <w:rPr>
          <w:i/>
          <w:lang w:val="ru-RU"/>
        </w:rPr>
        <w:t xml:space="preserve">К личностным результатам освоения АООП УО (вариант 1) 5-9 классы относятся: </w:t>
      </w:r>
    </w:p>
    <w:p w:rsidR="008A173E" w:rsidRDefault="008A173E" w:rsidP="008A173E">
      <w:pPr>
        <w:numPr>
          <w:ilvl w:val="0"/>
          <w:numId w:val="6"/>
        </w:numPr>
        <w:ind w:left="142" w:right="14" w:firstLine="0"/>
      </w:pPr>
      <w:r w:rsidRPr="0061277A">
        <w:rPr>
          <w:lang w:val="ru-RU"/>
        </w:rPr>
        <w:t xml:space="preserve">осознание себя как гражданина России; формирование чувства гордости за свою </w:t>
      </w:r>
      <w:proofErr w:type="spellStart"/>
      <w:r>
        <w:t>Родину</w:t>
      </w:r>
      <w:proofErr w:type="spellEnd"/>
      <w:r>
        <w:t xml:space="preserve">; </w:t>
      </w:r>
    </w:p>
    <w:p w:rsidR="008A173E" w:rsidRPr="0061277A" w:rsidRDefault="008A173E" w:rsidP="008A173E">
      <w:pPr>
        <w:numPr>
          <w:ilvl w:val="0"/>
          <w:numId w:val="6"/>
        </w:numPr>
        <w:ind w:left="142" w:right="14" w:firstLine="0"/>
        <w:rPr>
          <w:lang w:val="ru-RU"/>
        </w:rPr>
      </w:pPr>
      <w:r w:rsidRPr="0061277A">
        <w:rPr>
          <w:lang w:val="ru-RU"/>
        </w:rPr>
        <w:t xml:space="preserve">воспитание уважительного отношения к иному мнению, истории и культуре других народов; </w:t>
      </w:r>
    </w:p>
    <w:p w:rsidR="008A173E" w:rsidRPr="0061277A" w:rsidRDefault="008A173E" w:rsidP="008A173E">
      <w:pPr>
        <w:numPr>
          <w:ilvl w:val="0"/>
          <w:numId w:val="6"/>
        </w:numPr>
        <w:ind w:left="142" w:right="14" w:firstLine="0"/>
        <w:rPr>
          <w:lang w:val="ru-RU"/>
        </w:rPr>
      </w:pPr>
      <w:proofErr w:type="spellStart"/>
      <w:r w:rsidRPr="0061277A">
        <w:rPr>
          <w:lang w:val="ru-RU"/>
        </w:rPr>
        <w:t>сформированность</w:t>
      </w:r>
      <w:proofErr w:type="spellEnd"/>
      <w:r w:rsidRPr="0061277A">
        <w:rPr>
          <w:lang w:val="ru-RU"/>
        </w:rPr>
        <w:t xml:space="preserve"> адекватных представлений о собственных возможностях, о насущно необходимом жизнеобеспечении; </w:t>
      </w:r>
    </w:p>
    <w:p w:rsidR="008A173E" w:rsidRPr="0061277A" w:rsidRDefault="008A173E" w:rsidP="008A173E">
      <w:pPr>
        <w:numPr>
          <w:ilvl w:val="0"/>
          <w:numId w:val="6"/>
        </w:numPr>
        <w:ind w:left="142" w:right="14" w:firstLine="0"/>
        <w:rPr>
          <w:lang w:val="ru-RU"/>
        </w:rPr>
      </w:pPr>
      <w:r w:rsidRPr="0061277A">
        <w:rPr>
          <w:lang w:val="ru-RU"/>
        </w:rPr>
        <w:t xml:space="preserve">овладение начальными навыками адаптации в динамично изменяющемся и развивающемся мире; </w:t>
      </w:r>
    </w:p>
    <w:p w:rsidR="008A173E" w:rsidRPr="0061277A" w:rsidRDefault="008A173E" w:rsidP="008A173E">
      <w:pPr>
        <w:numPr>
          <w:ilvl w:val="0"/>
          <w:numId w:val="6"/>
        </w:numPr>
        <w:ind w:left="142" w:right="14" w:firstLine="0"/>
        <w:rPr>
          <w:lang w:val="ru-RU"/>
        </w:rPr>
      </w:pPr>
      <w:r w:rsidRPr="0061277A">
        <w:rPr>
          <w:lang w:val="ru-RU"/>
        </w:rPr>
        <w:t xml:space="preserve">овладение социально-бытовыми навыками, используемыми в повседневной жизни; </w:t>
      </w:r>
    </w:p>
    <w:p w:rsidR="008A173E" w:rsidRPr="0061277A" w:rsidRDefault="008A173E" w:rsidP="008A173E">
      <w:pPr>
        <w:numPr>
          <w:ilvl w:val="0"/>
          <w:numId w:val="6"/>
        </w:numPr>
        <w:ind w:left="142" w:right="14" w:firstLine="0"/>
        <w:rPr>
          <w:lang w:val="ru-RU"/>
        </w:rPr>
      </w:pPr>
      <w:r w:rsidRPr="0061277A">
        <w:rPr>
          <w:lang w:val="ru-RU"/>
        </w:rPr>
        <w:t xml:space="preserve">владение навыками коммуникации и принятыми нормами социального взаимодействия, в том числе владение вербальными и невербальными коммуникативными компетенциями, использование доступных информационных технологий для коммуникации; </w:t>
      </w:r>
    </w:p>
    <w:p w:rsidR="008A173E" w:rsidRPr="0061277A" w:rsidRDefault="008A173E" w:rsidP="008A173E">
      <w:pPr>
        <w:numPr>
          <w:ilvl w:val="0"/>
          <w:numId w:val="6"/>
        </w:numPr>
        <w:ind w:left="142" w:right="14" w:firstLine="0"/>
        <w:rPr>
          <w:lang w:val="ru-RU"/>
        </w:rPr>
      </w:pPr>
      <w:r w:rsidRPr="0061277A">
        <w:rPr>
          <w:lang w:val="ru-RU"/>
        </w:rPr>
        <w:t xml:space="preserve">способность к осмыслению социального окружения, своего места в нем, принятие соответствующих возрасту ценностей и социальных ролей; </w:t>
      </w:r>
    </w:p>
    <w:p w:rsidR="008A173E" w:rsidRPr="0061277A" w:rsidRDefault="008A173E" w:rsidP="008A173E">
      <w:pPr>
        <w:numPr>
          <w:ilvl w:val="0"/>
          <w:numId w:val="6"/>
        </w:numPr>
        <w:ind w:left="142" w:right="14" w:firstLine="0"/>
        <w:rPr>
          <w:lang w:val="ru-RU"/>
        </w:rPr>
      </w:pPr>
      <w:r w:rsidRPr="0061277A">
        <w:rPr>
          <w:lang w:val="ru-RU"/>
        </w:rPr>
        <w:t xml:space="preserve">принятие и освоение социальной роли </w:t>
      </w:r>
      <w:proofErr w:type="gramStart"/>
      <w:r w:rsidRPr="0061277A">
        <w:rPr>
          <w:lang w:val="ru-RU"/>
        </w:rPr>
        <w:t>обучающегося</w:t>
      </w:r>
      <w:proofErr w:type="gramEnd"/>
      <w:r w:rsidRPr="0061277A">
        <w:rPr>
          <w:lang w:val="ru-RU"/>
        </w:rPr>
        <w:t xml:space="preserve">, проявление социально значимых мотивов учебной деятельности; </w:t>
      </w:r>
    </w:p>
    <w:p w:rsidR="008A173E" w:rsidRPr="0061277A" w:rsidRDefault="008A173E" w:rsidP="008A173E">
      <w:pPr>
        <w:numPr>
          <w:ilvl w:val="0"/>
          <w:numId w:val="6"/>
        </w:numPr>
        <w:ind w:left="142" w:right="14" w:firstLine="0"/>
        <w:rPr>
          <w:lang w:val="ru-RU"/>
        </w:rPr>
      </w:pPr>
      <w:proofErr w:type="spellStart"/>
      <w:r w:rsidRPr="0061277A">
        <w:rPr>
          <w:lang w:val="ru-RU"/>
        </w:rPr>
        <w:t>сформированность</w:t>
      </w:r>
      <w:proofErr w:type="spellEnd"/>
      <w:r w:rsidRPr="0061277A">
        <w:rPr>
          <w:lang w:val="ru-RU"/>
        </w:rPr>
        <w:t xml:space="preserve"> навыков сотрудничества с взрослыми и сверстниками в разных социальных ситуациях; </w:t>
      </w:r>
    </w:p>
    <w:p w:rsidR="008A173E" w:rsidRPr="0061277A" w:rsidRDefault="008A173E" w:rsidP="008A173E">
      <w:pPr>
        <w:numPr>
          <w:ilvl w:val="0"/>
          <w:numId w:val="6"/>
        </w:numPr>
        <w:spacing w:after="24" w:line="253" w:lineRule="auto"/>
        <w:ind w:left="142" w:right="14" w:firstLine="0"/>
        <w:rPr>
          <w:lang w:val="ru-RU"/>
        </w:rPr>
      </w:pPr>
      <w:r w:rsidRPr="0061277A">
        <w:rPr>
          <w:b/>
          <w:lang w:val="ru-RU"/>
        </w:rPr>
        <w:t xml:space="preserve">способность к осмыслению картины мира, ее </w:t>
      </w:r>
      <w:proofErr w:type="spellStart"/>
      <w:r w:rsidRPr="0061277A">
        <w:rPr>
          <w:b/>
          <w:lang w:val="ru-RU"/>
        </w:rPr>
        <w:t>временнопространственной</w:t>
      </w:r>
      <w:proofErr w:type="spellEnd"/>
      <w:r w:rsidRPr="0061277A">
        <w:rPr>
          <w:b/>
          <w:lang w:val="ru-RU"/>
        </w:rPr>
        <w:t xml:space="preserve"> организации; формирование целостного, социально ориентированного взгляда на мир в его органичном единстве природной и социальной частей; </w:t>
      </w:r>
    </w:p>
    <w:p w:rsidR="008A173E" w:rsidRPr="0061277A" w:rsidRDefault="008A173E" w:rsidP="008A173E">
      <w:pPr>
        <w:numPr>
          <w:ilvl w:val="0"/>
          <w:numId w:val="6"/>
        </w:numPr>
        <w:ind w:left="142" w:right="14" w:firstLine="0"/>
        <w:rPr>
          <w:lang w:val="ru-RU"/>
        </w:rPr>
      </w:pPr>
      <w:r w:rsidRPr="0061277A">
        <w:rPr>
          <w:lang w:val="ru-RU"/>
        </w:rPr>
        <w:t xml:space="preserve">воспитание эстетических потребностей, ценностей и чувств; </w:t>
      </w:r>
    </w:p>
    <w:p w:rsidR="008A173E" w:rsidRPr="0061277A" w:rsidRDefault="008A173E" w:rsidP="008A173E">
      <w:pPr>
        <w:numPr>
          <w:ilvl w:val="0"/>
          <w:numId w:val="6"/>
        </w:numPr>
        <w:ind w:left="142" w:right="14" w:firstLine="0"/>
        <w:rPr>
          <w:lang w:val="ru-RU"/>
        </w:rPr>
      </w:pPr>
      <w:r w:rsidRPr="0061277A">
        <w:rPr>
          <w:lang w:val="ru-RU"/>
        </w:rPr>
        <w:t xml:space="preserve">развитие этических чувств, проявление доброжелательности, </w:t>
      </w:r>
      <w:proofErr w:type="spellStart"/>
      <w:r w:rsidRPr="0061277A">
        <w:rPr>
          <w:lang w:val="ru-RU"/>
        </w:rPr>
        <w:t>эмоциональнонравственной</w:t>
      </w:r>
      <w:proofErr w:type="spellEnd"/>
      <w:r w:rsidRPr="0061277A">
        <w:rPr>
          <w:lang w:val="ru-RU"/>
        </w:rPr>
        <w:t xml:space="preserve"> отзывчивости и взаимопомощи, проявление сопереживания к чувствам других людей; </w:t>
      </w:r>
    </w:p>
    <w:p w:rsidR="008A173E" w:rsidRPr="0061277A" w:rsidRDefault="008A173E" w:rsidP="008A173E">
      <w:pPr>
        <w:numPr>
          <w:ilvl w:val="0"/>
          <w:numId w:val="6"/>
        </w:numPr>
        <w:ind w:left="142" w:right="14" w:firstLine="0"/>
        <w:rPr>
          <w:lang w:val="ru-RU"/>
        </w:rPr>
      </w:pPr>
      <w:proofErr w:type="spellStart"/>
      <w:r w:rsidRPr="0061277A">
        <w:rPr>
          <w:lang w:val="ru-RU"/>
        </w:rPr>
        <w:t>сформированность</w:t>
      </w:r>
      <w:proofErr w:type="spellEnd"/>
      <w:r w:rsidRPr="0061277A">
        <w:rPr>
          <w:lang w:val="ru-RU"/>
        </w:rPr>
        <w:t xml:space="preserve"> установки на безопасный, здоровый образ жизни, наличие мотивации к творческому труду, работе на результат, бережному отношению к материальным и духовным ценностям; </w:t>
      </w:r>
    </w:p>
    <w:p w:rsidR="008A173E" w:rsidRPr="0061277A" w:rsidRDefault="008A173E" w:rsidP="008A173E">
      <w:pPr>
        <w:numPr>
          <w:ilvl w:val="0"/>
          <w:numId w:val="6"/>
        </w:numPr>
        <w:ind w:left="142" w:right="14" w:firstLine="0"/>
        <w:rPr>
          <w:lang w:val="ru-RU"/>
        </w:rPr>
      </w:pPr>
      <w:r w:rsidRPr="0061277A">
        <w:rPr>
          <w:lang w:val="ru-RU"/>
        </w:rPr>
        <w:t xml:space="preserve">проявление готовности к самостоятельной жизни. </w:t>
      </w:r>
    </w:p>
    <w:p w:rsidR="008A173E" w:rsidRPr="0061277A" w:rsidRDefault="008A173E" w:rsidP="008A173E">
      <w:pPr>
        <w:spacing w:after="0" w:line="259" w:lineRule="auto"/>
        <w:ind w:left="142" w:firstLine="0"/>
        <w:jc w:val="left"/>
        <w:rPr>
          <w:lang w:val="ru-RU"/>
        </w:rPr>
      </w:pPr>
      <w:r w:rsidRPr="0061277A">
        <w:rPr>
          <w:lang w:val="ru-RU"/>
        </w:rPr>
        <w:t xml:space="preserve"> </w:t>
      </w:r>
    </w:p>
    <w:p w:rsidR="008A173E" w:rsidRPr="0061277A" w:rsidRDefault="008A173E" w:rsidP="008A173E">
      <w:pPr>
        <w:spacing w:after="32" w:line="259" w:lineRule="auto"/>
        <w:ind w:left="142" w:firstLine="0"/>
        <w:jc w:val="left"/>
        <w:rPr>
          <w:lang w:val="ru-RU"/>
        </w:rPr>
      </w:pPr>
      <w:r w:rsidRPr="0061277A">
        <w:rPr>
          <w:lang w:val="ru-RU"/>
        </w:rPr>
        <w:t xml:space="preserve"> </w:t>
      </w:r>
    </w:p>
    <w:p w:rsidR="0051485D" w:rsidRPr="001F4907" w:rsidRDefault="0051485D" w:rsidP="0051485D">
      <w:pPr>
        <w:spacing w:after="10"/>
        <w:ind w:left="3947" w:hanging="3270"/>
        <w:jc w:val="left"/>
        <w:rPr>
          <w:lang w:val="ru-RU"/>
        </w:rPr>
      </w:pPr>
      <w:r w:rsidRPr="001F4907">
        <w:rPr>
          <w:b/>
          <w:lang w:val="ru-RU"/>
        </w:rPr>
        <w:t xml:space="preserve">Планируемые предметные результаты освоения учебного предмета «Биология». </w:t>
      </w:r>
    </w:p>
    <w:p w:rsidR="0051485D" w:rsidRPr="001F4907" w:rsidRDefault="0051485D" w:rsidP="0051485D">
      <w:pPr>
        <w:spacing w:after="13" w:line="269" w:lineRule="auto"/>
        <w:ind w:left="-5" w:right="8"/>
        <w:jc w:val="left"/>
        <w:rPr>
          <w:lang w:val="ru-RU"/>
        </w:rPr>
      </w:pPr>
      <w:r w:rsidRPr="001F4907">
        <w:rPr>
          <w:lang w:val="ru-RU"/>
        </w:rPr>
        <w:lastRenderedPageBreak/>
        <w:t xml:space="preserve">    </w:t>
      </w:r>
      <w:r w:rsidRPr="001F4907">
        <w:rPr>
          <w:b/>
          <w:lang w:val="ru-RU"/>
        </w:rPr>
        <w:t xml:space="preserve">Минимальный уровень: </w:t>
      </w:r>
      <w:r w:rsidRPr="001F4907">
        <w:rPr>
          <w:lang w:val="ru-RU"/>
        </w:rPr>
        <w:t xml:space="preserve">     представление </w:t>
      </w:r>
      <w:r w:rsidRPr="001F4907">
        <w:rPr>
          <w:lang w:val="ru-RU"/>
        </w:rPr>
        <w:tab/>
        <w:t xml:space="preserve">об </w:t>
      </w:r>
      <w:r w:rsidRPr="001F4907">
        <w:rPr>
          <w:lang w:val="ru-RU"/>
        </w:rPr>
        <w:tab/>
        <w:t xml:space="preserve">объектах </w:t>
      </w:r>
      <w:r w:rsidRPr="001F4907">
        <w:rPr>
          <w:lang w:val="ru-RU"/>
        </w:rPr>
        <w:tab/>
        <w:t xml:space="preserve">и </w:t>
      </w:r>
      <w:r w:rsidRPr="001F4907">
        <w:rPr>
          <w:lang w:val="ru-RU"/>
        </w:rPr>
        <w:tab/>
        <w:t xml:space="preserve">явлениях </w:t>
      </w:r>
      <w:r w:rsidRPr="001F4907">
        <w:rPr>
          <w:lang w:val="ru-RU"/>
        </w:rPr>
        <w:tab/>
        <w:t xml:space="preserve">неживой </w:t>
      </w:r>
      <w:r w:rsidRPr="001F4907">
        <w:rPr>
          <w:lang w:val="ru-RU"/>
        </w:rPr>
        <w:tab/>
        <w:t xml:space="preserve">и </w:t>
      </w:r>
      <w:r w:rsidRPr="001F4907">
        <w:rPr>
          <w:lang w:val="ru-RU"/>
        </w:rPr>
        <w:tab/>
        <w:t xml:space="preserve">живой </w:t>
      </w:r>
      <w:r w:rsidRPr="001F4907">
        <w:rPr>
          <w:lang w:val="ru-RU"/>
        </w:rPr>
        <w:tab/>
        <w:t xml:space="preserve">природы,              организма человека; </w:t>
      </w:r>
    </w:p>
    <w:p w:rsidR="0051485D" w:rsidRPr="001F4907" w:rsidRDefault="0051485D" w:rsidP="0051485D">
      <w:pPr>
        <w:ind w:left="-5" w:right="14"/>
        <w:rPr>
          <w:lang w:val="ru-RU"/>
        </w:rPr>
      </w:pPr>
      <w:r w:rsidRPr="001F4907">
        <w:rPr>
          <w:lang w:val="ru-RU"/>
        </w:rPr>
        <w:t xml:space="preserve">     знание особенностей внешнего вида изученных растений и животных, узнавание и различение изученных объектов в окружающем мире, моделях, фотографиях, рисунках;      знание общих признаков изученных групп растений и животных, правил поведения в природе, техники безопасности, здорового образа жизни в объеме программы; </w:t>
      </w:r>
    </w:p>
    <w:p w:rsidR="0051485D" w:rsidRPr="001F4907" w:rsidRDefault="0051485D" w:rsidP="0051485D">
      <w:pPr>
        <w:ind w:left="-5" w:right="14"/>
        <w:rPr>
          <w:lang w:val="ru-RU"/>
        </w:rPr>
      </w:pPr>
      <w:r w:rsidRPr="001F4907">
        <w:rPr>
          <w:lang w:val="ru-RU"/>
        </w:rPr>
        <w:t xml:space="preserve">     выполнение совместно с учителем практических работ, предусмотренных программой; </w:t>
      </w:r>
    </w:p>
    <w:p w:rsidR="0051485D" w:rsidRPr="001F4907" w:rsidRDefault="0051485D" w:rsidP="0051485D">
      <w:pPr>
        <w:ind w:left="342" w:right="14"/>
        <w:rPr>
          <w:lang w:val="ru-RU"/>
        </w:rPr>
      </w:pPr>
      <w:r w:rsidRPr="001F4907">
        <w:rPr>
          <w:lang w:val="ru-RU"/>
        </w:rPr>
        <w:t xml:space="preserve">описание особенностей состояния своего организма; </w:t>
      </w:r>
    </w:p>
    <w:p w:rsidR="0051485D" w:rsidRPr="001F4907" w:rsidRDefault="0051485D" w:rsidP="0051485D">
      <w:pPr>
        <w:ind w:left="-5" w:right="14"/>
        <w:rPr>
          <w:lang w:val="ru-RU"/>
        </w:rPr>
      </w:pPr>
      <w:r w:rsidRPr="001F4907">
        <w:rPr>
          <w:lang w:val="ru-RU"/>
        </w:rPr>
        <w:t xml:space="preserve">     знание названий специализации врачей;      применение полученных знаний и сформированных умений в бытовых ситуациях (уход за растениями, животными в доме, измерение температуры тела, правила первой доврачебной помощи). </w:t>
      </w:r>
    </w:p>
    <w:p w:rsidR="0051485D" w:rsidRPr="001F4907" w:rsidRDefault="0051485D" w:rsidP="0051485D">
      <w:pPr>
        <w:ind w:left="-5" w:right="14"/>
        <w:rPr>
          <w:lang w:val="ru-RU"/>
        </w:rPr>
      </w:pPr>
      <w:r w:rsidRPr="001F4907">
        <w:rPr>
          <w:lang w:val="ru-RU"/>
        </w:rPr>
        <w:t xml:space="preserve">     </w:t>
      </w:r>
      <w:r w:rsidRPr="001F4907">
        <w:rPr>
          <w:b/>
          <w:lang w:val="ru-RU"/>
        </w:rPr>
        <w:t xml:space="preserve">Достаточный уровень: </w:t>
      </w:r>
      <w:r w:rsidRPr="001F4907">
        <w:rPr>
          <w:lang w:val="ru-RU"/>
        </w:rPr>
        <w:t xml:space="preserve">     представление об объектах неживой и живой природы, организме человека;      осознание основных взаимосвязей между природными компонентами, природой и человеком, органами и системами органов у человека; </w:t>
      </w:r>
    </w:p>
    <w:p w:rsidR="0051485D" w:rsidRPr="001F4907" w:rsidRDefault="0051485D" w:rsidP="0051485D">
      <w:pPr>
        <w:ind w:left="-5" w:right="14"/>
        <w:rPr>
          <w:lang w:val="ru-RU"/>
        </w:rPr>
      </w:pPr>
      <w:r w:rsidRPr="001F4907">
        <w:rPr>
          <w:lang w:val="ru-RU"/>
        </w:rPr>
        <w:t xml:space="preserve">     установление взаимосвязи между средой обитания и внешним видом объекта </w:t>
      </w:r>
    </w:p>
    <w:p w:rsidR="0051485D" w:rsidRPr="0051485D" w:rsidRDefault="0051485D" w:rsidP="0051485D">
      <w:pPr>
        <w:ind w:left="-5" w:right="14"/>
        <w:rPr>
          <w:lang w:val="ru-RU"/>
        </w:rPr>
      </w:pPr>
      <w:r w:rsidRPr="0051485D">
        <w:rPr>
          <w:lang w:val="ru-RU"/>
        </w:rPr>
        <w:t xml:space="preserve">(единство формы и функции); </w:t>
      </w:r>
    </w:p>
    <w:p w:rsidR="0051485D" w:rsidRPr="001F4907" w:rsidRDefault="0051485D" w:rsidP="0051485D">
      <w:pPr>
        <w:ind w:left="-5" w:right="14"/>
        <w:rPr>
          <w:lang w:val="ru-RU"/>
        </w:rPr>
      </w:pPr>
      <w:r w:rsidRPr="0051485D">
        <w:rPr>
          <w:lang w:val="ru-RU"/>
        </w:rPr>
        <w:t xml:space="preserve">     </w:t>
      </w:r>
      <w:r w:rsidRPr="001F4907">
        <w:rPr>
          <w:lang w:val="ru-RU"/>
        </w:rPr>
        <w:t xml:space="preserve">знание признаков сходства и различия между группами растений и животных; выполнение классификаций на основе выделения общих признаков; </w:t>
      </w:r>
    </w:p>
    <w:p w:rsidR="0051485D" w:rsidRPr="001F4907" w:rsidRDefault="0051485D" w:rsidP="0051485D">
      <w:pPr>
        <w:ind w:left="-5" w:right="14"/>
        <w:rPr>
          <w:lang w:val="ru-RU"/>
        </w:rPr>
      </w:pPr>
      <w:r w:rsidRPr="001F4907">
        <w:rPr>
          <w:lang w:val="ru-RU"/>
        </w:rPr>
        <w:t xml:space="preserve">     узнавание изученных природных объектов по внешнему виду (натуральные объекты, муляжи, слайды, рисунки, схемы); </w:t>
      </w:r>
    </w:p>
    <w:p w:rsidR="0051485D" w:rsidRPr="001F4907" w:rsidRDefault="0051485D" w:rsidP="0051485D">
      <w:pPr>
        <w:ind w:left="-5" w:right="14"/>
        <w:rPr>
          <w:lang w:val="ru-RU"/>
        </w:rPr>
      </w:pPr>
      <w:r w:rsidRPr="001F4907">
        <w:rPr>
          <w:lang w:val="ru-RU"/>
        </w:rPr>
        <w:t xml:space="preserve">     знание названий, элементарных функций и расположения основных органов в организме человека;      знание способов самонаблюдения, описание особенностей своего состояния, самочувствия, знание основных показателей своего организма (группа крови, состояние зрения, слуха, норму температуры тела, кровяного давления);      знание правил здорового образа жизни и безопасного поведения, использование их для объяснения новых ситуаций;      выполнение практических работ самостоятельно или при предварительной (ориентировочной) помощи педагогического работника (измерение температуры тела, оказание доврачебной помощи при вывихах, порезах, кровотечении, ожогах);      владение сформированными знаниями и умениями в учебных, учебно-бытовых и учебно-трудовых ситуациях. </w:t>
      </w:r>
    </w:p>
    <w:p w:rsidR="008A173E" w:rsidRPr="00E86BC1" w:rsidRDefault="008A173E" w:rsidP="008A173E">
      <w:pPr>
        <w:spacing w:after="14"/>
        <w:ind w:left="1597" w:right="1599"/>
        <w:jc w:val="center"/>
        <w:rPr>
          <w:lang w:val="ru-RU"/>
        </w:rPr>
      </w:pPr>
      <w:r w:rsidRPr="00E86BC1">
        <w:rPr>
          <w:b/>
          <w:lang w:val="ru-RU"/>
        </w:rPr>
        <w:t xml:space="preserve">7 класс </w:t>
      </w:r>
    </w:p>
    <w:p w:rsidR="008A173E" w:rsidRPr="00E86BC1" w:rsidRDefault="008A173E" w:rsidP="008A173E">
      <w:pPr>
        <w:spacing w:after="14"/>
        <w:ind w:left="1597" w:right="1602"/>
        <w:jc w:val="center"/>
        <w:rPr>
          <w:lang w:val="ru-RU"/>
        </w:rPr>
      </w:pPr>
      <w:r w:rsidRPr="00E86BC1">
        <w:rPr>
          <w:b/>
          <w:lang w:val="ru-RU"/>
        </w:rPr>
        <w:t xml:space="preserve">Растения </w:t>
      </w:r>
    </w:p>
    <w:p w:rsidR="008A173E" w:rsidRPr="00E86BC1" w:rsidRDefault="008A173E" w:rsidP="008A173E">
      <w:pPr>
        <w:spacing w:after="10"/>
        <w:ind w:left="-5"/>
        <w:jc w:val="left"/>
        <w:rPr>
          <w:lang w:val="ru-RU"/>
        </w:rPr>
      </w:pPr>
      <w:r w:rsidRPr="00E86BC1">
        <w:rPr>
          <w:b/>
          <w:lang w:val="ru-RU"/>
        </w:rPr>
        <w:t xml:space="preserve">Введение </w:t>
      </w:r>
    </w:p>
    <w:p w:rsidR="008A173E" w:rsidRPr="00E86BC1" w:rsidRDefault="008A173E" w:rsidP="008A173E">
      <w:pPr>
        <w:ind w:left="-5" w:right="14"/>
        <w:rPr>
          <w:lang w:val="ru-RU"/>
        </w:rPr>
      </w:pPr>
      <w:r w:rsidRPr="00E86BC1">
        <w:rPr>
          <w:lang w:val="ru-RU"/>
        </w:rPr>
        <w:t xml:space="preserve">Повторение основных сведений из курса природоведения о неживой и живой природе. Живая природа: растения, животные, человек. </w:t>
      </w:r>
    </w:p>
    <w:p w:rsidR="008A173E" w:rsidRPr="00E86BC1" w:rsidRDefault="008A173E" w:rsidP="008A173E">
      <w:pPr>
        <w:ind w:left="-5" w:right="14"/>
        <w:rPr>
          <w:lang w:val="ru-RU"/>
        </w:rPr>
      </w:pPr>
      <w:r w:rsidRPr="00E86BC1">
        <w:rPr>
          <w:lang w:val="ru-RU"/>
        </w:rPr>
        <w:t xml:space="preserve">Многообразие растений (размеры, форма, места произрастания). </w:t>
      </w:r>
    </w:p>
    <w:p w:rsidR="008A173E" w:rsidRPr="00E86BC1" w:rsidRDefault="008A173E" w:rsidP="008A173E">
      <w:pPr>
        <w:ind w:left="-5" w:right="14"/>
        <w:rPr>
          <w:lang w:val="ru-RU"/>
        </w:rPr>
      </w:pPr>
      <w:r w:rsidRPr="00E86BC1">
        <w:rPr>
          <w:lang w:val="ru-RU"/>
        </w:rPr>
        <w:t xml:space="preserve">Цветковые и бесцветковые растения. Роль растений в жизни животных и человека. </w:t>
      </w:r>
    </w:p>
    <w:p w:rsidR="008A173E" w:rsidRPr="00E86BC1" w:rsidRDefault="008A173E" w:rsidP="008A173E">
      <w:pPr>
        <w:ind w:left="-5" w:right="14"/>
        <w:rPr>
          <w:lang w:val="ru-RU"/>
        </w:rPr>
      </w:pPr>
      <w:r w:rsidRPr="00E86BC1">
        <w:rPr>
          <w:lang w:val="ru-RU"/>
        </w:rPr>
        <w:lastRenderedPageBreak/>
        <w:t xml:space="preserve">Значение растений и их охрана. </w:t>
      </w:r>
    </w:p>
    <w:p w:rsidR="008A173E" w:rsidRPr="00E86BC1" w:rsidRDefault="008A173E" w:rsidP="008A173E">
      <w:pPr>
        <w:spacing w:after="10"/>
        <w:ind w:left="-5"/>
        <w:jc w:val="left"/>
        <w:rPr>
          <w:lang w:val="ru-RU"/>
        </w:rPr>
      </w:pPr>
      <w:r w:rsidRPr="00E86BC1">
        <w:rPr>
          <w:b/>
          <w:lang w:val="ru-RU"/>
        </w:rPr>
        <w:t xml:space="preserve">Общие сведения о цветковых растениях </w:t>
      </w:r>
    </w:p>
    <w:p w:rsidR="008A173E" w:rsidRPr="00E86BC1" w:rsidRDefault="008A173E" w:rsidP="008A173E">
      <w:pPr>
        <w:ind w:left="-5" w:right="14"/>
        <w:rPr>
          <w:lang w:val="ru-RU"/>
        </w:rPr>
      </w:pPr>
      <w:r w:rsidRPr="00E86BC1">
        <w:rPr>
          <w:lang w:val="ru-RU"/>
        </w:rPr>
        <w:t xml:space="preserve">Культурные и дикорастущие растения. Общее понятие об органах цветкового растения. </w:t>
      </w:r>
      <w:proofErr w:type="gramStart"/>
      <w:r w:rsidRPr="00E86BC1">
        <w:rPr>
          <w:lang w:val="ru-RU"/>
        </w:rPr>
        <w:t xml:space="preserve">Органы цветкового растения (на примере растения, цветущего осенью: </w:t>
      </w:r>
      <w:proofErr w:type="gramEnd"/>
    </w:p>
    <w:p w:rsidR="008A173E" w:rsidRPr="00E86BC1" w:rsidRDefault="008A173E" w:rsidP="008A173E">
      <w:pPr>
        <w:ind w:left="-5" w:right="14"/>
        <w:rPr>
          <w:lang w:val="ru-RU"/>
        </w:rPr>
      </w:pPr>
      <w:r w:rsidRPr="00E86BC1">
        <w:rPr>
          <w:lang w:val="ru-RU"/>
        </w:rPr>
        <w:t xml:space="preserve">сурепка, анютины глазки или др.). </w:t>
      </w:r>
    </w:p>
    <w:p w:rsidR="008A173E" w:rsidRPr="00E86BC1" w:rsidRDefault="008A173E" w:rsidP="008A173E">
      <w:pPr>
        <w:spacing w:after="10"/>
        <w:ind w:left="-5"/>
        <w:jc w:val="left"/>
        <w:rPr>
          <w:lang w:val="ru-RU"/>
        </w:rPr>
      </w:pPr>
      <w:r w:rsidRPr="00E86BC1">
        <w:rPr>
          <w:b/>
          <w:lang w:val="ru-RU"/>
        </w:rPr>
        <w:t xml:space="preserve">Подземные и наземные органы растения </w:t>
      </w:r>
    </w:p>
    <w:p w:rsidR="008A173E" w:rsidRPr="00E86BC1" w:rsidRDefault="008A173E" w:rsidP="008A173E">
      <w:pPr>
        <w:ind w:left="-5" w:right="14"/>
        <w:rPr>
          <w:lang w:val="ru-RU"/>
        </w:rPr>
      </w:pPr>
      <w:r w:rsidRPr="00E86BC1">
        <w:rPr>
          <w:i/>
          <w:lang w:val="ru-RU"/>
        </w:rPr>
        <w:t xml:space="preserve">Корень. </w:t>
      </w:r>
      <w:r w:rsidRPr="00E86BC1">
        <w:rPr>
          <w:lang w:val="ru-RU"/>
        </w:rPr>
        <w:t xml:space="preserve">Строение корня. Образование корней. Виды корней (главный, боковой, придаточный корень). Корневые волоски, их значение. Значение корня в жизни растений. Видоизменение корней (корнеплод, </w:t>
      </w:r>
      <w:proofErr w:type="spellStart"/>
      <w:r w:rsidRPr="00E86BC1">
        <w:rPr>
          <w:lang w:val="ru-RU"/>
        </w:rPr>
        <w:t>корнеклубень</w:t>
      </w:r>
      <w:proofErr w:type="spellEnd"/>
      <w:r w:rsidRPr="00E86BC1">
        <w:rPr>
          <w:lang w:val="ru-RU"/>
        </w:rPr>
        <w:t xml:space="preserve">). </w:t>
      </w:r>
    </w:p>
    <w:p w:rsidR="008A173E" w:rsidRPr="00E86BC1" w:rsidRDefault="008A173E" w:rsidP="008A173E">
      <w:pPr>
        <w:ind w:left="-5" w:right="14"/>
        <w:rPr>
          <w:lang w:val="ru-RU"/>
        </w:rPr>
      </w:pPr>
      <w:r w:rsidRPr="00E86BC1">
        <w:rPr>
          <w:i/>
          <w:lang w:val="ru-RU"/>
        </w:rPr>
        <w:t xml:space="preserve">Стебель. </w:t>
      </w:r>
      <w:r w:rsidRPr="00E86BC1">
        <w:rPr>
          <w:lang w:val="ru-RU"/>
        </w:rPr>
        <w:t xml:space="preserve">Разнообразие стеблей (травянистый, древесный), укороченные стебли. Ползучий, прямостоячий, цепляющийся, вьющийся, стелющийся. </w:t>
      </w:r>
      <w:proofErr w:type="gramStart"/>
      <w:r w:rsidRPr="00E86BC1">
        <w:rPr>
          <w:lang w:val="ru-RU"/>
        </w:rPr>
        <w:t>Положение стебля в пространстве (плети, усы), строение древесного стебля (кора, камбий, древесина, сердцевина).</w:t>
      </w:r>
      <w:proofErr w:type="gramEnd"/>
      <w:r w:rsidRPr="00E86BC1">
        <w:rPr>
          <w:lang w:val="ru-RU"/>
        </w:rPr>
        <w:t xml:space="preserve"> Значение стебля в жизни растений (доставка воды и  минеральных солей от корня к другим органам растения и откладывание запаса органических веществ). Образование стебля. Побег. </w:t>
      </w:r>
    </w:p>
    <w:p w:rsidR="008A173E" w:rsidRPr="00E86BC1" w:rsidRDefault="008A173E" w:rsidP="008A173E">
      <w:pPr>
        <w:ind w:left="-5" w:right="14"/>
        <w:rPr>
          <w:lang w:val="ru-RU"/>
        </w:rPr>
      </w:pPr>
      <w:r w:rsidRPr="00E86BC1">
        <w:rPr>
          <w:i/>
          <w:lang w:val="ru-RU"/>
        </w:rPr>
        <w:t xml:space="preserve">Лист </w:t>
      </w:r>
      <w:r w:rsidRPr="00E86BC1">
        <w:rPr>
          <w:lang w:val="ru-RU"/>
        </w:rPr>
        <w:t xml:space="preserve">Внешнее строение листа (листовая пластинка, черешок). Простые и сложные листья. Расположение листьев на стебле. Жилкование листа. Значение листьев в жизни растения — образование питательных веществ в листьях на свету, испарения воды листьями (значение этого явления для растений). </w:t>
      </w:r>
    </w:p>
    <w:p w:rsidR="008A173E" w:rsidRPr="00E86BC1" w:rsidRDefault="008A173E" w:rsidP="008A173E">
      <w:pPr>
        <w:ind w:left="-5" w:right="281"/>
        <w:rPr>
          <w:lang w:val="ru-RU"/>
        </w:rPr>
      </w:pPr>
      <w:r w:rsidRPr="00E86BC1">
        <w:rPr>
          <w:lang w:val="ru-RU"/>
        </w:rPr>
        <w:t xml:space="preserve">Дыхание растений. Обмен веществ у растений. Листопад и его значение. </w:t>
      </w:r>
      <w:r w:rsidRPr="00E86BC1">
        <w:rPr>
          <w:i/>
          <w:lang w:val="ru-RU"/>
        </w:rPr>
        <w:t xml:space="preserve">Цветок. </w:t>
      </w:r>
      <w:r w:rsidRPr="00E86BC1">
        <w:rPr>
          <w:lang w:val="ru-RU"/>
        </w:rPr>
        <w:t xml:space="preserve">Строение цветка. Понятие о соцветиях (общее ознакомление). </w:t>
      </w:r>
    </w:p>
    <w:p w:rsidR="008A173E" w:rsidRPr="00E86BC1" w:rsidRDefault="008A173E" w:rsidP="008A173E">
      <w:pPr>
        <w:ind w:left="-5" w:right="14"/>
        <w:rPr>
          <w:lang w:val="ru-RU"/>
        </w:rPr>
      </w:pPr>
      <w:r w:rsidRPr="00E86BC1">
        <w:rPr>
          <w:lang w:val="ru-RU"/>
        </w:rPr>
        <w:t xml:space="preserve">Опыление цветков. Образование плодов и семян. Плоды сухие и сочные. </w:t>
      </w:r>
    </w:p>
    <w:p w:rsidR="008A173E" w:rsidRPr="00E86BC1" w:rsidRDefault="008A173E" w:rsidP="008A173E">
      <w:pPr>
        <w:ind w:left="-5" w:right="14"/>
        <w:rPr>
          <w:lang w:val="ru-RU"/>
        </w:rPr>
      </w:pPr>
      <w:r w:rsidRPr="00E86BC1">
        <w:rPr>
          <w:lang w:val="ru-RU"/>
        </w:rPr>
        <w:t xml:space="preserve">Распространение плодов и семян. </w:t>
      </w:r>
    </w:p>
    <w:p w:rsidR="008A173E" w:rsidRPr="00E86BC1" w:rsidRDefault="008A173E" w:rsidP="008A173E">
      <w:pPr>
        <w:ind w:left="-5" w:right="14"/>
        <w:rPr>
          <w:lang w:val="ru-RU"/>
        </w:rPr>
      </w:pPr>
      <w:r w:rsidRPr="00E86BC1">
        <w:rPr>
          <w:i/>
          <w:lang w:val="ru-RU"/>
        </w:rPr>
        <w:t xml:space="preserve">Строение семени </w:t>
      </w:r>
      <w:r w:rsidRPr="00E86BC1">
        <w:rPr>
          <w:lang w:val="ru-RU"/>
        </w:rPr>
        <w:t xml:space="preserve">(на примере фасоли, гороха, пшеницы). Условия, необходимые для прорастания семян. Определение всхожести семян. </w:t>
      </w:r>
    </w:p>
    <w:p w:rsidR="008A173E" w:rsidRPr="00E86BC1" w:rsidRDefault="008A173E" w:rsidP="008A173E">
      <w:pPr>
        <w:ind w:left="-5" w:right="14"/>
        <w:rPr>
          <w:lang w:val="ru-RU"/>
        </w:rPr>
      </w:pPr>
      <w:r w:rsidRPr="00E86BC1">
        <w:rPr>
          <w:b/>
          <w:i/>
          <w:lang w:val="ru-RU"/>
        </w:rPr>
        <w:t xml:space="preserve">Демонстрация опыта </w:t>
      </w:r>
      <w:r w:rsidRPr="00E86BC1">
        <w:rPr>
          <w:lang w:val="ru-RU"/>
        </w:rPr>
        <w:t xml:space="preserve">образование крахмала в листьях растений на свету. </w:t>
      </w:r>
    </w:p>
    <w:p w:rsidR="008A173E" w:rsidRPr="00E86BC1" w:rsidRDefault="008A173E" w:rsidP="008A173E">
      <w:pPr>
        <w:ind w:left="-5" w:right="14"/>
        <w:rPr>
          <w:lang w:val="ru-RU"/>
        </w:rPr>
      </w:pPr>
      <w:r w:rsidRPr="00E86BC1">
        <w:rPr>
          <w:b/>
          <w:i/>
          <w:lang w:val="ru-RU"/>
        </w:rPr>
        <w:t xml:space="preserve">Лабораторные работы </w:t>
      </w:r>
      <w:r w:rsidRPr="00E86BC1">
        <w:rPr>
          <w:lang w:val="ru-RU"/>
        </w:rPr>
        <w:t xml:space="preserve">по теме: органы цветкового растения. Строение цветка. </w:t>
      </w:r>
    </w:p>
    <w:p w:rsidR="008A173E" w:rsidRPr="00E86BC1" w:rsidRDefault="008A173E" w:rsidP="008A173E">
      <w:pPr>
        <w:ind w:left="-5" w:right="14"/>
        <w:rPr>
          <w:lang w:val="ru-RU"/>
        </w:rPr>
      </w:pPr>
      <w:r w:rsidRPr="00E86BC1">
        <w:rPr>
          <w:lang w:val="ru-RU"/>
        </w:rPr>
        <w:t xml:space="preserve">Строение семени. </w:t>
      </w:r>
    </w:p>
    <w:p w:rsidR="008A173E" w:rsidRPr="00E86BC1" w:rsidRDefault="008A173E" w:rsidP="008A173E">
      <w:pPr>
        <w:ind w:left="-5" w:right="14"/>
        <w:rPr>
          <w:lang w:val="ru-RU"/>
        </w:rPr>
      </w:pPr>
      <w:r w:rsidRPr="00E86BC1">
        <w:rPr>
          <w:b/>
          <w:i/>
          <w:lang w:val="ru-RU"/>
        </w:rPr>
        <w:t>Практические работы</w:t>
      </w:r>
      <w:r w:rsidRPr="00E86BC1">
        <w:rPr>
          <w:b/>
          <w:lang w:val="ru-RU"/>
        </w:rPr>
        <w:t>. О</w:t>
      </w:r>
      <w:r w:rsidRPr="00E86BC1">
        <w:rPr>
          <w:lang w:val="ru-RU"/>
        </w:rPr>
        <w:t xml:space="preserve">бразование придаточных корней (черенкование стебля, листовое деление). Определение всхожести семян. </w:t>
      </w:r>
    </w:p>
    <w:p w:rsidR="008A173E" w:rsidRPr="00E86BC1" w:rsidRDefault="008A173E" w:rsidP="008A173E">
      <w:pPr>
        <w:spacing w:after="10"/>
        <w:ind w:left="-5"/>
        <w:jc w:val="left"/>
        <w:rPr>
          <w:lang w:val="ru-RU"/>
        </w:rPr>
      </w:pPr>
      <w:r w:rsidRPr="00E86BC1">
        <w:rPr>
          <w:b/>
          <w:lang w:val="ru-RU"/>
        </w:rPr>
        <w:t xml:space="preserve">Растения леса </w:t>
      </w:r>
    </w:p>
    <w:p w:rsidR="008A173E" w:rsidRPr="00E86BC1" w:rsidRDefault="008A173E" w:rsidP="008A173E">
      <w:pPr>
        <w:ind w:left="-5" w:right="14"/>
        <w:rPr>
          <w:lang w:val="ru-RU"/>
        </w:rPr>
      </w:pPr>
      <w:r w:rsidRPr="00E86BC1">
        <w:rPr>
          <w:lang w:val="ru-RU"/>
        </w:rPr>
        <w:t xml:space="preserve">Некоторые биологические особенности леса. </w:t>
      </w:r>
    </w:p>
    <w:p w:rsidR="008A173E" w:rsidRPr="00E86BC1" w:rsidRDefault="008A173E" w:rsidP="008A173E">
      <w:pPr>
        <w:ind w:left="-5" w:right="14"/>
        <w:rPr>
          <w:lang w:val="ru-RU"/>
        </w:rPr>
      </w:pPr>
      <w:r w:rsidRPr="00E86BC1">
        <w:rPr>
          <w:i/>
          <w:lang w:val="ru-RU"/>
        </w:rPr>
        <w:t>Лиственные деревья</w:t>
      </w:r>
      <w:r w:rsidRPr="00E86BC1">
        <w:rPr>
          <w:lang w:val="ru-RU"/>
        </w:rPr>
        <w:t xml:space="preserve">: береза, дуб, липа, осина или другие местные породы. </w:t>
      </w:r>
    </w:p>
    <w:p w:rsidR="008A173E" w:rsidRPr="00E86BC1" w:rsidRDefault="008A173E" w:rsidP="008A173E">
      <w:pPr>
        <w:ind w:left="-5" w:right="14"/>
        <w:rPr>
          <w:lang w:val="ru-RU"/>
        </w:rPr>
      </w:pPr>
      <w:r w:rsidRPr="00E86BC1">
        <w:rPr>
          <w:i/>
          <w:lang w:val="ru-RU"/>
        </w:rPr>
        <w:t>Хвойные деревья</w:t>
      </w:r>
      <w:r w:rsidRPr="00E86BC1">
        <w:rPr>
          <w:lang w:val="ru-RU"/>
        </w:rPr>
        <w:t xml:space="preserve">: ель, сосна или другие породы деревьев, характерные для данного края. </w:t>
      </w:r>
    </w:p>
    <w:p w:rsidR="008A173E" w:rsidRPr="00E86BC1" w:rsidRDefault="008A173E" w:rsidP="008A173E">
      <w:pPr>
        <w:ind w:left="-5" w:right="14"/>
        <w:rPr>
          <w:lang w:val="ru-RU"/>
        </w:rPr>
      </w:pPr>
      <w:r w:rsidRPr="00E86BC1">
        <w:rPr>
          <w:lang w:val="ru-RU"/>
        </w:rPr>
        <w:t xml:space="preserve">Особенности внешнего строения деревьев. Сравнительная характеристика. </w:t>
      </w:r>
    </w:p>
    <w:p w:rsidR="008A173E" w:rsidRPr="00E86BC1" w:rsidRDefault="008A173E" w:rsidP="008A173E">
      <w:pPr>
        <w:ind w:left="-5" w:right="14"/>
        <w:rPr>
          <w:lang w:val="ru-RU"/>
        </w:rPr>
      </w:pPr>
      <w:r w:rsidRPr="00E86BC1">
        <w:rPr>
          <w:lang w:val="ru-RU"/>
        </w:rPr>
        <w:t xml:space="preserve">Внешний вид, условия произрастания. Использование древесины различных пород. </w:t>
      </w:r>
    </w:p>
    <w:p w:rsidR="008A173E" w:rsidRPr="00E86BC1" w:rsidRDefault="008A173E" w:rsidP="008A173E">
      <w:pPr>
        <w:ind w:left="-5" w:right="14"/>
        <w:rPr>
          <w:lang w:val="ru-RU"/>
        </w:rPr>
      </w:pPr>
      <w:r w:rsidRPr="00E86BC1">
        <w:rPr>
          <w:i/>
          <w:lang w:val="ru-RU"/>
        </w:rPr>
        <w:t>Лесные кустарники</w:t>
      </w:r>
      <w:r w:rsidRPr="00E86BC1">
        <w:rPr>
          <w:lang w:val="ru-RU"/>
        </w:rPr>
        <w:t xml:space="preserve">. Особенности внешнего строения кустарников. Отличие деревьев от кустарников. </w:t>
      </w:r>
    </w:p>
    <w:p w:rsidR="008A173E" w:rsidRPr="00E86BC1" w:rsidRDefault="008A173E" w:rsidP="008A173E">
      <w:pPr>
        <w:ind w:left="-5" w:right="14"/>
        <w:rPr>
          <w:lang w:val="ru-RU"/>
        </w:rPr>
      </w:pPr>
      <w:r w:rsidRPr="00E86BC1">
        <w:rPr>
          <w:lang w:val="ru-RU"/>
        </w:rPr>
        <w:t xml:space="preserve">Бузина, лещина (орешник), шиповник. Использование человеком. </w:t>
      </w:r>
    </w:p>
    <w:p w:rsidR="008A173E" w:rsidRPr="00E86BC1" w:rsidRDefault="008A173E" w:rsidP="008A173E">
      <w:pPr>
        <w:ind w:left="-5" w:right="14"/>
        <w:rPr>
          <w:lang w:val="ru-RU"/>
        </w:rPr>
      </w:pPr>
      <w:r w:rsidRPr="00E86BC1">
        <w:rPr>
          <w:lang w:val="ru-RU"/>
        </w:rPr>
        <w:t xml:space="preserve">Отличительные признаки съедобных и ядовитых плодов. </w:t>
      </w:r>
    </w:p>
    <w:p w:rsidR="008A173E" w:rsidRPr="00E86BC1" w:rsidRDefault="008A173E" w:rsidP="008A173E">
      <w:pPr>
        <w:ind w:left="-5" w:right="14"/>
        <w:rPr>
          <w:lang w:val="ru-RU"/>
        </w:rPr>
      </w:pPr>
      <w:r w:rsidRPr="00E86BC1">
        <w:rPr>
          <w:i/>
          <w:lang w:val="ru-RU"/>
        </w:rPr>
        <w:lastRenderedPageBreak/>
        <w:t>Ягодные кустарнички</w:t>
      </w:r>
      <w:r w:rsidRPr="00E86BC1">
        <w:rPr>
          <w:lang w:val="ru-RU"/>
        </w:rPr>
        <w:t xml:space="preserve">. Черника, брусника. Особенности внешнего строения. Биология этих растений. Сравнительная характеристика. Лекарственное значение изучаемых ягод. Правила их сбора и заготовки. </w:t>
      </w:r>
    </w:p>
    <w:p w:rsidR="008A173E" w:rsidRPr="00E86BC1" w:rsidRDefault="008A173E" w:rsidP="008A173E">
      <w:pPr>
        <w:ind w:left="-5" w:right="14"/>
        <w:rPr>
          <w:lang w:val="ru-RU"/>
        </w:rPr>
      </w:pPr>
      <w:r w:rsidRPr="00E86BC1">
        <w:rPr>
          <w:i/>
          <w:lang w:val="ru-RU"/>
        </w:rPr>
        <w:t>Травы</w:t>
      </w:r>
      <w:r w:rsidRPr="00E86BC1">
        <w:rPr>
          <w:lang w:val="ru-RU"/>
        </w:rPr>
        <w:t xml:space="preserve">. Ландыш, кислица, подорожник, мать-и-мачеха, зверобой или 2-3 вида других местных травянистых растений. Практическое значение этих растений. </w:t>
      </w:r>
    </w:p>
    <w:p w:rsidR="008A173E" w:rsidRPr="00E86BC1" w:rsidRDefault="008A173E" w:rsidP="008A173E">
      <w:pPr>
        <w:ind w:left="-5" w:right="14"/>
        <w:rPr>
          <w:lang w:val="ru-RU"/>
        </w:rPr>
      </w:pPr>
      <w:r w:rsidRPr="00E86BC1">
        <w:rPr>
          <w:i/>
          <w:lang w:val="ru-RU"/>
        </w:rPr>
        <w:t>Грибы леса</w:t>
      </w:r>
      <w:r w:rsidRPr="00E86BC1">
        <w:rPr>
          <w:lang w:val="ru-RU"/>
        </w:rPr>
        <w:t xml:space="preserve">. Строение шляпочного гриба: шляпка, пенек, грибница. </w:t>
      </w:r>
    </w:p>
    <w:p w:rsidR="008A173E" w:rsidRPr="00E86BC1" w:rsidRDefault="008A173E" w:rsidP="008A173E">
      <w:pPr>
        <w:ind w:left="-5" w:right="14"/>
        <w:rPr>
          <w:lang w:val="ru-RU"/>
        </w:rPr>
      </w:pPr>
      <w:r w:rsidRPr="00E86BC1">
        <w:rPr>
          <w:lang w:val="ru-RU"/>
        </w:rPr>
        <w:t xml:space="preserve">Грибы съедобные и ядовитые. Распознавание съедобных и ядовитых грибов. </w:t>
      </w:r>
    </w:p>
    <w:p w:rsidR="008A173E" w:rsidRPr="00E86BC1" w:rsidRDefault="008A173E" w:rsidP="008A173E">
      <w:pPr>
        <w:ind w:left="-5" w:right="14"/>
        <w:rPr>
          <w:lang w:val="ru-RU"/>
        </w:rPr>
      </w:pPr>
      <w:r w:rsidRPr="00E86BC1">
        <w:rPr>
          <w:lang w:val="ru-RU"/>
        </w:rPr>
        <w:t xml:space="preserve">Правила сбора грибов. Оказание первой помощи при отравлении грибами. Обработка съедобных грибов перед употреблением в пищу. Грибные заготовки (засолка, маринование, сушка). </w:t>
      </w:r>
    </w:p>
    <w:p w:rsidR="008A173E" w:rsidRPr="00E86BC1" w:rsidRDefault="008A173E" w:rsidP="008A173E">
      <w:pPr>
        <w:ind w:left="-5" w:right="14"/>
        <w:rPr>
          <w:lang w:val="ru-RU"/>
        </w:rPr>
      </w:pPr>
      <w:r w:rsidRPr="00E86BC1">
        <w:rPr>
          <w:i/>
          <w:lang w:val="ru-RU"/>
        </w:rPr>
        <w:t>Охрана леса</w:t>
      </w:r>
      <w:r w:rsidRPr="00E86BC1">
        <w:rPr>
          <w:lang w:val="ru-RU"/>
        </w:rPr>
        <w:t xml:space="preserve">. Что лес дает человеку? Лекарственные травы и растения. Растения Красной книги. Лес - наше богатство (работа лесничества по охране и разведению лесов). </w:t>
      </w:r>
    </w:p>
    <w:p w:rsidR="008A173E" w:rsidRPr="00E86BC1" w:rsidRDefault="008A173E" w:rsidP="008A173E">
      <w:pPr>
        <w:ind w:left="-5" w:right="14"/>
        <w:rPr>
          <w:lang w:val="ru-RU"/>
        </w:rPr>
      </w:pPr>
      <w:r w:rsidRPr="00E86BC1">
        <w:rPr>
          <w:b/>
          <w:i/>
          <w:lang w:val="ru-RU"/>
        </w:rPr>
        <w:t xml:space="preserve">Практические работы. </w:t>
      </w:r>
      <w:r w:rsidRPr="00E86BC1">
        <w:rPr>
          <w:lang w:val="ru-RU"/>
        </w:rPr>
        <w:t xml:space="preserve">Определение возраста лиственных деревьев по годичным кольцам, а хвойных деревьев — по мутовкам. Зарисовки в тетрадях, подбор иллюстраций и оформление альбома «Растения леса». Лепка из пластилина моделей различных видов лесных грибов. Подбор литературных произведений с описанием леса («Русский лес в поэзии и прозе»), </w:t>
      </w:r>
    </w:p>
    <w:p w:rsidR="008A173E" w:rsidRPr="00E86BC1" w:rsidRDefault="008A173E" w:rsidP="008A173E">
      <w:pPr>
        <w:ind w:left="-5" w:right="14"/>
        <w:rPr>
          <w:lang w:val="ru-RU"/>
        </w:rPr>
      </w:pPr>
      <w:r w:rsidRPr="00E86BC1">
        <w:rPr>
          <w:b/>
          <w:i/>
          <w:lang w:val="ru-RU"/>
        </w:rPr>
        <w:t xml:space="preserve">Экскурсии в природу </w:t>
      </w:r>
      <w:r w:rsidRPr="00E86BC1">
        <w:rPr>
          <w:lang w:val="ru-RU"/>
        </w:rPr>
        <w:t xml:space="preserve">для ознакомления с разнообразием растений, с распространением плодов и семян, с осенними явлениями в жизни растений. </w:t>
      </w:r>
    </w:p>
    <w:p w:rsidR="008A173E" w:rsidRPr="00E86BC1" w:rsidRDefault="008A173E" w:rsidP="008A173E">
      <w:pPr>
        <w:spacing w:after="10"/>
        <w:ind w:left="-5"/>
        <w:jc w:val="left"/>
        <w:rPr>
          <w:lang w:val="ru-RU"/>
        </w:rPr>
      </w:pPr>
      <w:r w:rsidRPr="00E86BC1">
        <w:rPr>
          <w:b/>
          <w:lang w:val="ru-RU"/>
        </w:rPr>
        <w:t xml:space="preserve">Комнатные растения </w:t>
      </w:r>
    </w:p>
    <w:p w:rsidR="008A173E" w:rsidRPr="00E86BC1" w:rsidRDefault="008A173E" w:rsidP="008A173E">
      <w:pPr>
        <w:ind w:left="-5" w:right="14"/>
        <w:rPr>
          <w:lang w:val="ru-RU"/>
        </w:rPr>
      </w:pPr>
      <w:r w:rsidRPr="00E86BC1">
        <w:rPr>
          <w:lang w:val="ru-RU"/>
        </w:rPr>
        <w:t xml:space="preserve">Разнообразие комнатных растений. </w:t>
      </w:r>
    </w:p>
    <w:p w:rsidR="008A173E" w:rsidRPr="00E86BC1" w:rsidRDefault="008A173E" w:rsidP="008A173E">
      <w:pPr>
        <w:ind w:left="-5" w:right="14"/>
        <w:rPr>
          <w:lang w:val="ru-RU"/>
        </w:rPr>
      </w:pPr>
      <w:proofErr w:type="gramStart"/>
      <w:r w:rsidRPr="00E86BC1">
        <w:rPr>
          <w:i/>
          <w:lang w:val="ru-RU"/>
        </w:rPr>
        <w:t>Светолюбивые</w:t>
      </w:r>
      <w:proofErr w:type="gramEnd"/>
      <w:r w:rsidRPr="00E86BC1">
        <w:rPr>
          <w:i/>
          <w:lang w:val="ru-RU"/>
        </w:rPr>
        <w:t xml:space="preserve"> </w:t>
      </w:r>
      <w:r w:rsidRPr="00E86BC1">
        <w:rPr>
          <w:lang w:val="ru-RU"/>
        </w:rPr>
        <w:t xml:space="preserve">(бегония, герань, </w:t>
      </w:r>
      <w:proofErr w:type="spellStart"/>
      <w:r w:rsidRPr="00E86BC1">
        <w:rPr>
          <w:lang w:val="ru-RU"/>
        </w:rPr>
        <w:t>хлорофитум</w:t>
      </w:r>
      <w:proofErr w:type="spellEnd"/>
      <w:r w:rsidRPr="00E86BC1">
        <w:rPr>
          <w:lang w:val="ru-RU"/>
        </w:rPr>
        <w:t xml:space="preserve">). </w:t>
      </w:r>
    </w:p>
    <w:p w:rsidR="008A173E" w:rsidRPr="00E86BC1" w:rsidRDefault="008A173E" w:rsidP="008A173E">
      <w:pPr>
        <w:ind w:left="-5" w:right="14"/>
        <w:rPr>
          <w:lang w:val="ru-RU"/>
        </w:rPr>
      </w:pPr>
      <w:r w:rsidRPr="00E86BC1">
        <w:rPr>
          <w:i/>
          <w:lang w:val="ru-RU"/>
        </w:rPr>
        <w:t xml:space="preserve">Теневыносливые </w:t>
      </w:r>
      <w:r w:rsidRPr="00E86BC1">
        <w:rPr>
          <w:lang w:val="ru-RU"/>
        </w:rPr>
        <w:t xml:space="preserve">(традесканция, африканская фиалка, монстера или другие, характерные для данной местности). </w:t>
      </w:r>
    </w:p>
    <w:p w:rsidR="008A173E" w:rsidRPr="00E86BC1" w:rsidRDefault="008A173E" w:rsidP="008A173E">
      <w:pPr>
        <w:ind w:left="-5" w:right="14"/>
        <w:rPr>
          <w:lang w:val="ru-RU"/>
        </w:rPr>
      </w:pPr>
      <w:proofErr w:type="gramStart"/>
      <w:r w:rsidRPr="00E86BC1">
        <w:rPr>
          <w:i/>
          <w:lang w:val="ru-RU"/>
        </w:rPr>
        <w:t>Влаголюбивые</w:t>
      </w:r>
      <w:proofErr w:type="gramEnd"/>
      <w:r w:rsidRPr="00E86BC1">
        <w:rPr>
          <w:i/>
          <w:lang w:val="ru-RU"/>
        </w:rPr>
        <w:t xml:space="preserve"> </w:t>
      </w:r>
      <w:r w:rsidRPr="00E86BC1">
        <w:rPr>
          <w:lang w:val="ru-RU"/>
        </w:rPr>
        <w:t xml:space="preserve">(циперус, аспарагус). </w:t>
      </w:r>
    </w:p>
    <w:p w:rsidR="008A173E" w:rsidRPr="00E86BC1" w:rsidRDefault="008A173E" w:rsidP="008A173E">
      <w:pPr>
        <w:ind w:left="-5" w:right="14"/>
        <w:rPr>
          <w:lang w:val="ru-RU"/>
        </w:rPr>
      </w:pPr>
      <w:r w:rsidRPr="00E86BC1">
        <w:rPr>
          <w:i/>
          <w:lang w:val="ru-RU"/>
        </w:rPr>
        <w:t xml:space="preserve">Засухоустойчивые </w:t>
      </w:r>
      <w:r w:rsidRPr="00E86BC1">
        <w:rPr>
          <w:lang w:val="ru-RU"/>
        </w:rPr>
        <w:t xml:space="preserve">(суккуленты, кактусы). </w:t>
      </w:r>
    </w:p>
    <w:p w:rsidR="008A173E" w:rsidRPr="00E86BC1" w:rsidRDefault="008A173E" w:rsidP="008A173E">
      <w:pPr>
        <w:ind w:left="-5" w:right="14"/>
        <w:rPr>
          <w:lang w:val="ru-RU"/>
        </w:rPr>
      </w:pPr>
      <w:r w:rsidRPr="00E86BC1">
        <w:rPr>
          <w:lang w:val="ru-RU"/>
        </w:rPr>
        <w:t xml:space="preserve">Особенности внешнего строения и биологические особенности растений. </w:t>
      </w:r>
    </w:p>
    <w:p w:rsidR="008A173E" w:rsidRPr="00E86BC1" w:rsidRDefault="008A173E" w:rsidP="008A173E">
      <w:pPr>
        <w:ind w:left="-5" w:right="14"/>
        <w:rPr>
          <w:lang w:val="ru-RU"/>
        </w:rPr>
      </w:pPr>
      <w:r w:rsidRPr="00E86BC1">
        <w:rPr>
          <w:lang w:val="ru-RU"/>
        </w:rPr>
        <w:t xml:space="preserve">Особенности ухода, выращивания, размножения. Размещение в помещении. </w:t>
      </w:r>
    </w:p>
    <w:p w:rsidR="008A173E" w:rsidRPr="00E86BC1" w:rsidRDefault="008A173E" w:rsidP="008A173E">
      <w:pPr>
        <w:ind w:left="-5" w:right="14"/>
        <w:rPr>
          <w:lang w:val="ru-RU"/>
        </w:rPr>
      </w:pPr>
      <w:r w:rsidRPr="00E86BC1">
        <w:rPr>
          <w:lang w:val="ru-RU"/>
        </w:rPr>
        <w:t xml:space="preserve">Польза, приносимая комнатными растениями. Климат и красота в доме. </w:t>
      </w:r>
    </w:p>
    <w:p w:rsidR="008A173E" w:rsidRPr="00E86BC1" w:rsidRDefault="008A173E" w:rsidP="008A173E">
      <w:pPr>
        <w:ind w:left="-5" w:right="14"/>
        <w:rPr>
          <w:lang w:val="ru-RU"/>
        </w:rPr>
      </w:pPr>
      <w:proofErr w:type="spellStart"/>
      <w:r w:rsidRPr="00E86BC1">
        <w:rPr>
          <w:lang w:val="ru-RU"/>
        </w:rPr>
        <w:t>Фитодизайн</w:t>
      </w:r>
      <w:proofErr w:type="spellEnd"/>
      <w:r w:rsidRPr="00E86BC1">
        <w:rPr>
          <w:lang w:val="ru-RU"/>
        </w:rPr>
        <w:t xml:space="preserve">: создание уголков отдыха, интерьеров из комнатных растений. </w:t>
      </w:r>
      <w:r w:rsidRPr="00E86BC1">
        <w:rPr>
          <w:b/>
          <w:i/>
          <w:lang w:val="ru-RU"/>
        </w:rPr>
        <w:t xml:space="preserve">Практические работы. </w:t>
      </w:r>
      <w:r w:rsidRPr="00E86BC1">
        <w:rPr>
          <w:lang w:val="ru-RU"/>
        </w:rPr>
        <w:t xml:space="preserve">Черенкование комнатных растений. Посадка </w:t>
      </w:r>
      <w:proofErr w:type="spellStart"/>
      <w:r w:rsidRPr="00E86BC1">
        <w:rPr>
          <w:lang w:val="ru-RU"/>
        </w:rPr>
        <w:t>окоренённых</w:t>
      </w:r>
      <w:proofErr w:type="spellEnd"/>
      <w:r w:rsidRPr="00E86BC1">
        <w:rPr>
          <w:lang w:val="ru-RU"/>
        </w:rPr>
        <w:t xml:space="preserve"> черенков. Пересадка и перевалка комнатных растений, уход за комнатными растениями: полив, обрезка. Зарисовка в тетрадях. Составление композиций из комнатных растений. </w:t>
      </w:r>
    </w:p>
    <w:p w:rsidR="008A173E" w:rsidRPr="00E86BC1" w:rsidRDefault="008A173E" w:rsidP="008A173E">
      <w:pPr>
        <w:spacing w:after="10"/>
        <w:ind w:left="-5"/>
        <w:jc w:val="left"/>
        <w:rPr>
          <w:lang w:val="ru-RU"/>
        </w:rPr>
      </w:pPr>
      <w:r w:rsidRPr="00E86BC1">
        <w:rPr>
          <w:b/>
          <w:lang w:val="ru-RU"/>
        </w:rPr>
        <w:t xml:space="preserve">Цветочно-декоративные растения </w:t>
      </w:r>
    </w:p>
    <w:p w:rsidR="008A173E" w:rsidRPr="00E86BC1" w:rsidRDefault="008A173E" w:rsidP="008A173E">
      <w:pPr>
        <w:ind w:left="-5" w:right="14"/>
        <w:rPr>
          <w:lang w:val="ru-RU"/>
        </w:rPr>
      </w:pPr>
      <w:r w:rsidRPr="00E86BC1">
        <w:rPr>
          <w:i/>
          <w:lang w:val="ru-RU"/>
        </w:rPr>
        <w:t xml:space="preserve">Однолетние растения: </w:t>
      </w:r>
      <w:r w:rsidRPr="00E86BC1">
        <w:rPr>
          <w:lang w:val="ru-RU"/>
        </w:rPr>
        <w:t xml:space="preserve">настурция (астра, петуния, календула). Особенности внешнего строения. Особенности выращивания. Выращивание через рассаду и прямым посевом в грунт. Размещение в цветнике. Виды цветников, их дизайн. </w:t>
      </w:r>
      <w:r w:rsidRPr="00E86BC1">
        <w:rPr>
          <w:i/>
          <w:lang w:val="ru-RU"/>
        </w:rPr>
        <w:t xml:space="preserve">Двулетние растения: </w:t>
      </w:r>
      <w:r w:rsidRPr="00E86BC1">
        <w:rPr>
          <w:lang w:val="ru-RU"/>
        </w:rPr>
        <w:t xml:space="preserve">мальва (анютины глазки, маргаритки). Особенности внешнего строения. Особенности выращивания. Различие в способах  </w:t>
      </w:r>
      <w:r w:rsidRPr="00E86BC1">
        <w:rPr>
          <w:lang w:val="ru-RU"/>
        </w:rPr>
        <w:lastRenderedPageBreak/>
        <w:t xml:space="preserve">выращивания однолетних и двулетних цветочных растений. Размещение в цветнике. </w:t>
      </w:r>
    </w:p>
    <w:p w:rsidR="008A173E" w:rsidRPr="00E86BC1" w:rsidRDefault="008A173E" w:rsidP="008A173E">
      <w:pPr>
        <w:ind w:left="-5" w:right="14"/>
        <w:rPr>
          <w:lang w:val="ru-RU"/>
        </w:rPr>
      </w:pPr>
      <w:r w:rsidRPr="00E86BC1">
        <w:rPr>
          <w:i/>
          <w:lang w:val="ru-RU"/>
        </w:rPr>
        <w:t xml:space="preserve">Многолетние растения: </w:t>
      </w:r>
      <w:r w:rsidRPr="00E86BC1">
        <w:rPr>
          <w:lang w:val="ru-RU"/>
        </w:rPr>
        <w:t xml:space="preserve">флоксы (пионы, георгины). </w:t>
      </w:r>
    </w:p>
    <w:p w:rsidR="008A173E" w:rsidRPr="00E86BC1" w:rsidRDefault="008A173E" w:rsidP="008A173E">
      <w:pPr>
        <w:ind w:left="-5" w:right="14"/>
        <w:rPr>
          <w:lang w:val="ru-RU"/>
        </w:rPr>
      </w:pPr>
      <w:r w:rsidRPr="00E86BC1">
        <w:rPr>
          <w:lang w:val="ru-RU"/>
        </w:rPr>
        <w:t xml:space="preserve">Особенности внешнего строения. Выращивание. Размещение в цветнике. </w:t>
      </w:r>
    </w:p>
    <w:p w:rsidR="008A173E" w:rsidRPr="00E86BC1" w:rsidRDefault="008A173E" w:rsidP="008A173E">
      <w:pPr>
        <w:ind w:left="-5" w:right="14"/>
        <w:rPr>
          <w:lang w:val="ru-RU"/>
        </w:rPr>
      </w:pPr>
      <w:r w:rsidRPr="00E86BC1">
        <w:rPr>
          <w:lang w:val="ru-RU"/>
        </w:rPr>
        <w:t xml:space="preserve">Другие виды многолетних цветочно-декоративных растений (тюльпаны, нарциссы). Цветы в жизни человека. </w:t>
      </w:r>
    </w:p>
    <w:p w:rsidR="008A173E" w:rsidRPr="00E86BC1" w:rsidRDefault="008A173E" w:rsidP="008A173E">
      <w:pPr>
        <w:spacing w:after="10"/>
        <w:ind w:left="-5"/>
        <w:jc w:val="left"/>
        <w:rPr>
          <w:lang w:val="ru-RU"/>
        </w:rPr>
      </w:pPr>
      <w:r w:rsidRPr="00E86BC1">
        <w:rPr>
          <w:b/>
          <w:lang w:val="ru-RU"/>
        </w:rPr>
        <w:t xml:space="preserve">Растения поля </w:t>
      </w:r>
    </w:p>
    <w:p w:rsidR="008A173E" w:rsidRPr="00E86BC1" w:rsidRDefault="008A173E" w:rsidP="008A173E">
      <w:pPr>
        <w:ind w:left="-5" w:right="14"/>
        <w:rPr>
          <w:lang w:val="ru-RU"/>
        </w:rPr>
      </w:pPr>
      <w:proofErr w:type="gramStart"/>
      <w:r w:rsidRPr="00E86BC1">
        <w:rPr>
          <w:i/>
          <w:lang w:val="ru-RU"/>
        </w:rPr>
        <w:t xml:space="preserve">Хлебные (злаковые) растения: </w:t>
      </w:r>
      <w:r w:rsidRPr="00E86BC1">
        <w:rPr>
          <w:lang w:val="ru-RU"/>
        </w:rPr>
        <w:t>пшеница, рожь, овес, кукуруза или другие злаковые культуры.</w:t>
      </w:r>
      <w:proofErr w:type="gramEnd"/>
      <w:r w:rsidRPr="00E86BC1">
        <w:rPr>
          <w:lang w:val="ru-RU"/>
        </w:rPr>
        <w:t xml:space="preserve"> Труд хлебороба. Отношение к хлебу, уважение к людям, его выращивающим. </w:t>
      </w:r>
    </w:p>
    <w:p w:rsidR="008A173E" w:rsidRPr="00E86BC1" w:rsidRDefault="008A173E" w:rsidP="008A173E">
      <w:pPr>
        <w:ind w:left="-5" w:right="14"/>
        <w:rPr>
          <w:lang w:val="ru-RU"/>
        </w:rPr>
      </w:pPr>
      <w:r w:rsidRPr="00E86BC1">
        <w:rPr>
          <w:i/>
          <w:lang w:val="ru-RU"/>
        </w:rPr>
        <w:t xml:space="preserve">Технические культуры: </w:t>
      </w:r>
      <w:r w:rsidRPr="00E86BC1">
        <w:rPr>
          <w:lang w:val="ru-RU"/>
        </w:rPr>
        <w:t xml:space="preserve">сахарная свекла, лен, хлопчатник, картофель, подсолнечник. </w:t>
      </w:r>
    </w:p>
    <w:p w:rsidR="008A173E" w:rsidRPr="00E86BC1" w:rsidRDefault="008A173E" w:rsidP="008A173E">
      <w:pPr>
        <w:ind w:left="-5" w:right="14"/>
        <w:rPr>
          <w:lang w:val="ru-RU"/>
        </w:rPr>
      </w:pPr>
      <w:r w:rsidRPr="00E86BC1">
        <w:rPr>
          <w:lang w:val="ru-RU"/>
        </w:rPr>
        <w:t xml:space="preserve">Особенности внешнего строения этих растений. Их биологические особенности. </w:t>
      </w:r>
    </w:p>
    <w:p w:rsidR="008A173E" w:rsidRPr="00E86BC1" w:rsidRDefault="008A173E" w:rsidP="008A173E">
      <w:pPr>
        <w:ind w:left="-5" w:right="14"/>
        <w:rPr>
          <w:lang w:val="ru-RU"/>
        </w:rPr>
      </w:pPr>
      <w:r w:rsidRPr="00E86BC1">
        <w:rPr>
          <w:lang w:val="ru-RU"/>
        </w:rPr>
        <w:t xml:space="preserve">Выращивание полевых растений: посев, посадка, уход, уборка. </w:t>
      </w:r>
    </w:p>
    <w:p w:rsidR="008A173E" w:rsidRPr="00E86BC1" w:rsidRDefault="008A173E" w:rsidP="008A173E">
      <w:pPr>
        <w:ind w:left="-5" w:right="14"/>
        <w:rPr>
          <w:lang w:val="ru-RU"/>
        </w:rPr>
      </w:pPr>
      <w:r w:rsidRPr="00E86BC1">
        <w:rPr>
          <w:lang w:val="ru-RU"/>
        </w:rPr>
        <w:t xml:space="preserve">Использование в народном хозяйстве. Одежда изо льна и хлопка. </w:t>
      </w:r>
    </w:p>
    <w:p w:rsidR="008A173E" w:rsidRPr="00E86BC1" w:rsidRDefault="008A173E" w:rsidP="008A173E">
      <w:pPr>
        <w:ind w:left="-5"/>
        <w:rPr>
          <w:lang w:val="ru-RU"/>
        </w:rPr>
      </w:pPr>
      <w:r w:rsidRPr="00E86BC1">
        <w:rPr>
          <w:i/>
          <w:lang w:val="ru-RU"/>
        </w:rPr>
        <w:t>Сорные растения полей и огородов</w:t>
      </w:r>
      <w:r w:rsidRPr="00E86BC1">
        <w:rPr>
          <w:lang w:val="ru-RU"/>
        </w:rPr>
        <w:t xml:space="preserve">: осот, пырей, лебеда. </w:t>
      </w:r>
    </w:p>
    <w:p w:rsidR="008A173E" w:rsidRPr="00E86BC1" w:rsidRDefault="008A173E" w:rsidP="008A173E">
      <w:pPr>
        <w:ind w:left="-5" w:right="14"/>
        <w:rPr>
          <w:lang w:val="ru-RU"/>
        </w:rPr>
      </w:pPr>
      <w:r w:rsidRPr="00E86BC1">
        <w:rPr>
          <w:lang w:val="ru-RU"/>
        </w:rPr>
        <w:t xml:space="preserve">Внешний вид. Борьба с сорными растениями. </w:t>
      </w:r>
    </w:p>
    <w:p w:rsidR="008A173E" w:rsidRPr="00E86BC1" w:rsidRDefault="008A173E" w:rsidP="008A173E">
      <w:pPr>
        <w:spacing w:after="10"/>
        <w:ind w:left="-5"/>
        <w:jc w:val="left"/>
        <w:rPr>
          <w:lang w:val="ru-RU"/>
        </w:rPr>
      </w:pPr>
      <w:r w:rsidRPr="00E86BC1">
        <w:rPr>
          <w:b/>
          <w:lang w:val="ru-RU"/>
        </w:rPr>
        <w:t xml:space="preserve">Овощные растения </w:t>
      </w:r>
    </w:p>
    <w:p w:rsidR="008A173E" w:rsidRPr="00E86BC1" w:rsidRDefault="008A173E" w:rsidP="008A173E">
      <w:pPr>
        <w:ind w:left="-5" w:right="14"/>
        <w:rPr>
          <w:lang w:val="ru-RU"/>
        </w:rPr>
      </w:pPr>
      <w:proofErr w:type="gramStart"/>
      <w:r w:rsidRPr="00E86BC1">
        <w:rPr>
          <w:i/>
          <w:lang w:val="ru-RU"/>
        </w:rPr>
        <w:t xml:space="preserve">Однолетние овощные растения: </w:t>
      </w:r>
      <w:r w:rsidRPr="00E86BC1">
        <w:rPr>
          <w:lang w:val="ru-RU"/>
        </w:rPr>
        <w:t xml:space="preserve">огурец, помидор (горох, фасоль, баклажан, перец, редис, укроп — по выбору учителя). </w:t>
      </w:r>
      <w:proofErr w:type="gramEnd"/>
    </w:p>
    <w:p w:rsidR="008A173E" w:rsidRPr="00E86BC1" w:rsidRDefault="008A173E" w:rsidP="008A173E">
      <w:pPr>
        <w:ind w:left="-5" w:right="14"/>
        <w:rPr>
          <w:lang w:val="ru-RU"/>
        </w:rPr>
      </w:pPr>
      <w:r w:rsidRPr="00E86BC1">
        <w:rPr>
          <w:i/>
          <w:lang w:val="ru-RU"/>
        </w:rPr>
        <w:t xml:space="preserve">Двулетние овощные растения: </w:t>
      </w:r>
      <w:r w:rsidRPr="00E86BC1">
        <w:rPr>
          <w:lang w:val="ru-RU"/>
        </w:rPr>
        <w:t xml:space="preserve">морковь, свекла, капуста, петрушка. </w:t>
      </w:r>
    </w:p>
    <w:p w:rsidR="008A173E" w:rsidRPr="00E86BC1" w:rsidRDefault="008A173E" w:rsidP="008A173E">
      <w:pPr>
        <w:ind w:left="-5"/>
        <w:rPr>
          <w:lang w:val="ru-RU"/>
        </w:rPr>
      </w:pPr>
      <w:r w:rsidRPr="00E86BC1">
        <w:rPr>
          <w:i/>
          <w:lang w:val="ru-RU"/>
        </w:rPr>
        <w:t xml:space="preserve">Многолетние овощные растения: </w:t>
      </w:r>
      <w:r w:rsidRPr="00E86BC1">
        <w:rPr>
          <w:lang w:val="ru-RU"/>
        </w:rPr>
        <w:t xml:space="preserve">лук. </w:t>
      </w:r>
    </w:p>
    <w:p w:rsidR="008A173E" w:rsidRPr="00E86BC1" w:rsidRDefault="008A173E" w:rsidP="008A173E">
      <w:pPr>
        <w:ind w:left="-5" w:right="14"/>
        <w:rPr>
          <w:lang w:val="ru-RU"/>
        </w:rPr>
      </w:pPr>
      <w:r w:rsidRPr="00E86BC1">
        <w:rPr>
          <w:lang w:val="ru-RU"/>
        </w:rPr>
        <w:t xml:space="preserve">Особенности внешнего строения этих растений, биологические особенности выращивания. Развитие растений от семени до семени. </w:t>
      </w:r>
    </w:p>
    <w:p w:rsidR="008A173E" w:rsidRPr="00E86BC1" w:rsidRDefault="008A173E" w:rsidP="008A173E">
      <w:pPr>
        <w:ind w:left="-5" w:right="14"/>
        <w:rPr>
          <w:lang w:val="ru-RU"/>
        </w:rPr>
      </w:pPr>
      <w:r w:rsidRPr="00E86BC1">
        <w:rPr>
          <w:lang w:val="ru-RU"/>
        </w:rPr>
        <w:t xml:space="preserve">Выращивание: посев, уход, уборка. </w:t>
      </w:r>
    </w:p>
    <w:p w:rsidR="008A173E" w:rsidRPr="00E86BC1" w:rsidRDefault="008A173E" w:rsidP="008A173E">
      <w:pPr>
        <w:ind w:left="-5" w:right="14"/>
        <w:rPr>
          <w:lang w:val="ru-RU"/>
        </w:rPr>
      </w:pPr>
      <w:r w:rsidRPr="00E86BC1">
        <w:rPr>
          <w:lang w:val="ru-RU"/>
        </w:rPr>
        <w:t xml:space="preserve">Польза овощных растений. Овощи — источник здоровья (витамины). </w:t>
      </w:r>
    </w:p>
    <w:p w:rsidR="008A173E" w:rsidRPr="00E86BC1" w:rsidRDefault="008A173E" w:rsidP="008A173E">
      <w:pPr>
        <w:ind w:left="-5" w:right="14"/>
        <w:rPr>
          <w:lang w:val="ru-RU"/>
        </w:rPr>
      </w:pPr>
      <w:r w:rsidRPr="00E86BC1">
        <w:rPr>
          <w:lang w:val="ru-RU"/>
        </w:rPr>
        <w:t xml:space="preserve">Использование человеком. Блюда, приготавливаемые из овощей. </w:t>
      </w:r>
    </w:p>
    <w:p w:rsidR="008A173E" w:rsidRPr="00E86BC1" w:rsidRDefault="008A173E" w:rsidP="008A173E">
      <w:pPr>
        <w:spacing w:after="13" w:line="269" w:lineRule="auto"/>
        <w:ind w:left="-5" w:right="8"/>
        <w:jc w:val="left"/>
        <w:rPr>
          <w:lang w:val="ru-RU"/>
        </w:rPr>
      </w:pPr>
      <w:r w:rsidRPr="00E86BC1">
        <w:rPr>
          <w:b/>
          <w:i/>
          <w:lang w:val="ru-RU"/>
        </w:rPr>
        <w:t xml:space="preserve">Практические работы: </w:t>
      </w:r>
      <w:r w:rsidRPr="00E86BC1">
        <w:rPr>
          <w:lang w:val="ru-RU"/>
        </w:rPr>
        <w:t xml:space="preserve">выращивание рассады. Определение основных групп семян овощных растений. Посадка, прополка, уход за овощными растениями на пришкольном участке, сбор урожая. </w:t>
      </w:r>
    </w:p>
    <w:p w:rsidR="008A173E" w:rsidRPr="00E86BC1" w:rsidRDefault="008A173E" w:rsidP="008A173E">
      <w:pPr>
        <w:spacing w:after="10"/>
        <w:ind w:left="-5"/>
        <w:jc w:val="left"/>
        <w:rPr>
          <w:lang w:val="ru-RU"/>
        </w:rPr>
      </w:pPr>
      <w:r w:rsidRPr="00E86BC1">
        <w:rPr>
          <w:b/>
          <w:lang w:val="ru-RU"/>
        </w:rPr>
        <w:t xml:space="preserve">Растения сада </w:t>
      </w:r>
    </w:p>
    <w:p w:rsidR="008A173E" w:rsidRPr="00E86BC1" w:rsidRDefault="008A173E" w:rsidP="008A173E">
      <w:pPr>
        <w:ind w:left="-5" w:right="14"/>
        <w:rPr>
          <w:lang w:val="ru-RU"/>
        </w:rPr>
      </w:pPr>
      <w:proofErr w:type="gramStart"/>
      <w:r w:rsidRPr="00E86BC1">
        <w:rPr>
          <w:lang w:val="ru-RU"/>
        </w:rPr>
        <w:t xml:space="preserve">Яблоня, груша, вишня, смородина, крыжовник, земляника (абрикосы, персики - для южных регионов). </w:t>
      </w:r>
      <w:proofErr w:type="gramEnd"/>
    </w:p>
    <w:p w:rsidR="008A173E" w:rsidRPr="00E86BC1" w:rsidRDefault="008A173E" w:rsidP="008A173E">
      <w:pPr>
        <w:ind w:left="-5" w:right="14"/>
        <w:rPr>
          <w:lang w:val="ru-RU"/>
        </w:rPr>
      </w:pPr>
      <w:r w:rsidRPr="00E86BC1">
        <w:rPr>
          <w:lang w:val="ru-RU"/>
        </w:rPr>
        <w:t xml:space="preserve">Биологические особенности растений сада: созревание плодов. Особенности размножения. Вредители сада, способы борьбы с ними. </w:t>
      </w:r>
    </w:p>
    <w:p w:rsidR="008A173E" w:rsidRPr="00E86BC1" w:rsidRDefault="008A173E" w:rsidP="008A173E">
      <w:pPr>
        <w:ind w:left="-5" w:right="14"/>
        <w:rPr>
          <w:lang w:val="ru-RU"/>
        </w:rPr>
      </w:pPr>
      <w:r w:rsidRPr="00E86BC1">
        <w:rPr>
          <w:lang w:val="ru-RU"/>
        </w:rPr>
        <w:t xml:space="preserve">Способы уборки и использования плодов и ягод. Польза свежих фруктов и ягод. </w:t>
      </w:r>
    </w:p>
    <w:p w:rsidR="008A173E" w:rsidRPr="00E86BC1" w:rsidRDefault="008A173E" w:rsidP="008A173E">
      <w:pPr>
        <w:ind w:left="-5" w:right="14"/>
        <w:rPr>
          <w:lang w:val="ru-RU"/>
        </w:rPr>
      </w:pPr>
      <w:r w:rsidRPr="00E86BC1">
        <w:rPr>
          <w:lang w:val="ru-RU"/>
        </w:rPr>
        <w:t xml:space="preserve">Заготовки на зиму. </w:t>
      </w:r>
    </w:p>
    <w:p w:rsidR="008A173E" w:rsidRPr="00E86BC1" w:rsidRDefault="008A173E" w:rsidP="008A173E">
      <w:pPr>
        <w:ind w:left="-5" w:right="14"/>
        <w:rPr>
          <w:lang w:val="ru-RU"/>
        </w:rPr>
      </w:pPr>
      <w:r w:rsidRPr="00E86BC1">
        <w:rPr>
          <w:b/>
          <w:i/>
          <w:lang w:val="ru-RU"/>
        </w:rPr>
        <w:t xml:space="preserve">Практические работы в саду: </w:t>
      </w:r>
      <w:r w:rsidRPr="00E86BC1">
        <w:rPr>
          <w:lang w:val="ru-RU"/>
        </w:rPr>
        <w:t xml:space="preserve">вскапывание приствольных кругов плодовых деревьев. Рыхление междурядий на делянках земляники. Уборка прошлогодней листвы. Беление стволов плодовых деревьев. Экскурсия в цветущий сад. </w:t>
      </w:r>
    </w:p>
    <w:p w:rsidR="008A173E" w:rsidRPr="00E86BC1" w:rsidRDefault="008A173E" w:rsidP="008A173E">
      <w:pPr>
        <w:spacing w:after="25" w:line="259" w:lineRule="auto"/>
        <w:ind w:left="49" w:firstLine="0"/>
        <w:jc w:val="center"/>
        <w:rPr>
          <w:lang w:val="ru-RU"/>
        </w:rPr>
      </w:pPr>
      <w:r w:rsidRPr="00E86BC1">
        <w:rPr>
          <w:b/>
          <w:color w:val="00000A"/>
          <w:lang w:val="ru-RU"/>
        </w:rPr>
        <w:lastRenderedPageBreak/>
        <w:t xml:space="preserve"> </w:t>
      </w:r>
    </w:p>
    <w:p w:rsidR="008A173E" w:rsidRPr="00E86BC1" w:rsidRDefault="008A173E" w:rsidP="008A173E">
      <w:pPr>
        <w:spacing w:after="14"/>
        <w:ind w:left="1597" w:right="1612"/>
        <w:jc w:val="center"/>
        <w:rPr>
          <w:lang w:val="ru-RU"/>
        </w:rPr>
      </w:pPr>
      <w:r w:rsidRPr="00E86BC1">
        <w:rPr>
          <w:b/>
          <w:lang w:val="ru-RU"/>
        </w:rPr>
        <w:t xml:space="preserve">Содержание учебного предмета «Биология». </w:t>
      </w:r>
    </w:p>
    <w:p w:rsidR="008A173E" w:rsidRPr="00E86BC1" w:rsidRDefault="008A173E" w:rsidP="008A173E">
      <w:pPr>
        <w:spacing w:after="10"/>
        <w:ind w:left="-5"/>
        <w:jc w:val="left"/>
        <w:rPr>
          <w:lang w:val="ru-RU"/>
        </w:rPr>
      </w:pPr>
      <w:r w:rsidRPr="00E86BC1">
        <w:rPr>
          <w:lang w:val="ru-RU"/>
        </w:rPr>
        <w:t xml:space="preserve">     </w:t>
      </w:r>
      <w:r w:rsidRPr="00E86BC1">
        <w:rPr>
          <w:b/>
          <w:lang w:val="ru-RU"/>
        </w:rPr>
        <w:t xml:space="preserve">Растения. </w:t>
      </w:r>
    </w:p>
    <w:p w:rsidR="008A173E" w:rsidRDefault="008A173E" w:rsidP="008A173E">
      <w:pPr>
        <w:numPr>
          <w:ilvl w:val="0"/>
          <w:numId w:val="1"/>
        </w:numPr>
        <w:ind w:right="14" w:hanging="278"/>
      </w:pPr>
      <w:proofErr w:type="spellStart"/>
      <w:r>
        <w:t>Введение</w:t>
      </w:r>
      <w:proofErr w:type="spellEnd"/>
      <w:r>
        <w:t xml:space="preserve">. </w:t>
      </w:r>
    </w:p>
    <w:p w:rsidR="008A173E" w:rsidRDefault="008A173E" w:rsidP="008A173E">
      <w:pPr>
        <w:numPr>
          <w:ilvl w:val="0"/>
          <w:numId w:val="1"/>
        </w:numPr>
        <w:ind w:right="14" w:hanging="278"/>
      </w:pPr>
      <w:r w:rsidRPr="00E86BC1">
        <w:rPr>
          <w:lang w:val="ru-RU"/>
        </w:rPr>
        <w:t xml:space="preserve">Повторение основных сведений из курса природоведения о неживой и живой природе. </w:t>
      </w:r>
      <w:proofErr w:type="spellStart"/>
      <w:r>
        <w:t>Живая</w:t>
      </w:r>
      <w:proofErr w:type="spellEnd"/>
      <w:r>
        <w:t xml:space="preserve"> </w:t>
      </w:r>
      <w:proofErr w:type="spellStart"/>
      <w:r>
        <w:t>природа</w:t>
      </w:r>
      <w:proofErr w:type="spellEnd"/>
      <w:r>
        <w:t xml:space="preserve">: </w:t>
      </w:r>
      <w:proofErr w:type="spellStart"/>
      <w:r>
        <w:t>растения</w:t>
      </w:r>
      <w:proofErr w:type="spellEnd"/>
      <w:r>
        <w:t xml:space="preserve">, </w:t>
      </w:r>
      <w:proofErr w:type="spellStart"/>
      <w:r>
        <w:t>животные</w:t>
      </w:r>
      <w:proofErr w:type="spellEnd"/>
      <w:r>
        <w:t xml:space="preserve">, </w:t>
      </w:r>
      <w:proofErr w:type="spellStart"/>
      <w:r>
        <w:t>человек</w:t>
      </w:r>
      <w:proofErr w:type="spellEnd"/>
      <w:r>
        <w:t xml:space="preserve">. </w:t>
      </w:r>
    </w:p>
    <w:p w:rsidR="008A173E" w:rsidRPr="00E86BC1" w:rsidRDefault="008A173E" w:rsidP="008A173E">
      <w:pPr>
        <w:numPr>
          <w:ilvl w:val="0"/>
          <w:numId w:val="1"/>
        </w:numPr>
        <w:ind w:right="14" w:hanging="278"/>
        <w:rPr>
          <w:lang w:val="ru-RU"/>
        </w:rPr>
      </w:pPr>
      <w:r w:rsidRPr="00E86BC1">
        <w:rPr>
          <w:lang w:val="ru-RU"/>
        </w:rPr>
        <w:t xml:space="preserve">Многообразие растений (размеры, форма, места произрастания). </w:t>
      </w:r>
    </w:p>
    <w:p w:rsidR="008A173E" w:rsidRPr="00E86BC1" w:rsidRDefault="008A173E" w:rsidP="008A173E">
      <w:pPr>
        <w:numPr>
          <w:ilvl w:val="0"/>
          <w:numId w:val="1"/>
        </w:numPr>
        <w:ind w:right="14" w:hanging="278"/>
        <w:rPr>
          <w:lang w:val="ru-RU"/>
        </w:rPr>
      </w:pPr>
      <w:r w:rsidRPr="00E86BC1">
        <w:rPr>
          <w:lang w:val="ru-RU"/>
        </w:rPr>
        <w:t xml:space="preserve">Цветковые и бесцветковые растения. Роль растений в жизни животных и человека. Значение растений и их охрана.      5) Общие сведения о цветковых растениях. </w:t>
      </w:r>
    </w:p>
    <w:p w:rsidR="008A173E" w:rsidRPr="00E86BC1" w:rsidRDefault="008A173E" w:rsidP="008A173E">
      <w:pPr>
        <w:numPr>
          <w:ilvl w:val="0"/>
          <w:numId w:val="2"/>
        </w:numPr>
        <w:ind w:right="14" w:hanging="408"/>
        <w:rPr>
          <w:lang w:val="ru-RU"/>
        </w:rPr>
      </w:pPr>
      <w:r w:rsidRPr="00E86BC1">
        <w:rPr>
          <w:lang w:val="ru-RU"/>
        </w:rPr>
        <w:t xml:space="preserve">Культурные и дикорастущие растения. Общее понятие об органах цветкового растения. Органы цветкового растения (на примере растения, цветущего осенью: сурепка, анютины глазки). </w:t>
      </w:r>
    </w:p>
    <w:p w:rsidR="008A173E" w:rsidRPr="00E86BC1" w:rsidRDefault="008A173E" w:rsidP="008A173E">
      <w:pPr>
        <w:numPr>
          <w:ilvl w:val="0"/>
          <w:numId w:val="2"/>
        </w:numPr>
        <w:ind w:right="14" w:hanging="408"/>
        <w:rPr>
          <w:lang w:val="ru-RU"/>
        </w:rPr>
      </w:pPr>
      <w:r w:rsidRPr="00E86BC1">
        <w:rPr>
          <w:lang w:val="ru-RU"/>
        </w:rPr>
        <w:t xml:space="preserve">Подземные и наземные органы растения. </w:t>
      </w:r>
    </w:p>
    <w:p w:rsidR="008A173E" w:rsidRPr="00E86BC1" w:rsidRDefault="008A173E" w:rsidP="008A173E">
      <w:pPr>
        <w:numPr>
          <w:ilvl w:val="0"/>
          <w:numId w:val="2"/>
        </w:numPr>
        <w:ind w:right="14" w:hanging="408"/>
        <w:rPr>
          <w:lang w:val="ru-RU"/>
        </w:rPr>
      </w:pPr>
      <w:r w:rsidRPr="00E86BC1">
        <w:rPr>
          <w:lang w:val="ru-RU"/>
        </w:rPr>
        <w:t xml:space="preserve">Корень. Строение корня. Образование корней. Виды корней (главный, боковой, придаточный корень). Корневые волоски, их значение. Значение корня в жизни растений. Видоизменение корней (корнеплод, </w:t>
      </w:r>
      <w:proofErr w:type="spellStart"/>
      <w:r w:rsidRPr="00E86BC1">
        <w:rPr>
          <w:lang w:val="ru-RU"/>
        </w:rPr>
        <w:t>корнеклубень</w:t>
      </w:r>
      <w:proofErr w:type="spellEnd"/>
      <w:r w:rsidRPr="00E86BC1">
        <w:rPr>
          <w:lang w:val="ru-RU"/>
        </w:rPr>
        <w:t xml:space="preserve">). </w:t>
      </w:r>
    </w:p>
    <w:p w:rsidR="008A173E" w:rsidRPr="00E86BC1" w:rsidRDefault="008A173E" w:rsidP="008A173E">
      <w:pPr>
        <w:numPr>
          <w:ilvl w:val="0"/>
          <w:numId w:val="2"/>
        </w:numPr>
        <w:ind w:right="14" w:hanging="408"/>
        <w:rPr>
          <w:lang w:val="ru-RU"/>
        </w:rPr>
      </w:pPr>
      <w:r w:rsidRPr="00E86BC1">
        <w:rPr>
          <w:lang w:val="ru-RU"/>
        </w:rPr>
        <w:t xml:space="preserve">Стебель. Строение стебля. Образование стебля. Побег. </w:t>
      </w:r>
      <w:proofErr w:type="gramStart"/>
      <w:r w:rsidRPr="00E86BC1">
        <w:rPr>
          <w:lang w:val="ru-RU"/>
        </w:rPr>
        <w:t>Положение стебля в пространстве (плети, усы), строение древесного стебля (кора, камбий, древесина, сердцевина).</w:t>
      </w:r>
      <w:proofErr w:type="gramEnd"/>
      <w:r w:rsidRPr="00E86BC1">
        <w:rPr>
          <w:lang w:val="ru-RU"/>
        </w:rPr>
        <w:t xml:space="preserve"> Значение стебля в жизни растений (доставка воды и минеральных солей от корня к другим органам растения и откладывание запаса органических веществ). Разнообразие стеблей (травянистый, древесный), укороченные стебли. Ползучий, прямостоячий, цепляющийся, вьющийся, стелющийся. </w:t>
      </w:r>
    </w:p>
    <w:p w:rsidR="008A173E" w:rsidRPr="00E86BC1" w:rsidRDefault="008A173E" w:rsidP="008A173E">
      <w:pPr>
        <w:numPr>
          <w:ilvl w:val="0"/>
          <w:numId w:val="2"/>
        </w:numPr>
        <w:ind w:right="14" w:hanging="408"/>
        <w:rPr>
          <w:lang w:val="ru-RU"/>
        </w:rPr>
      </w:pPr>
      <w:r w:rsidRPr="00E86BC1">
        <w:rPr>
          <w:lang w:val="ru-RU"/>
        </w:rPr>
        <w:t xml:space="preserve">Лист. Внешнее строение листа (листовая пластинка, черешок). Простые и сложные листья. Расположение листьев на стебле. Жилкование листа. Значение листьев в жизни растения - образование питательных веществ в листьях на свету, испарения воды листьями (значение этого явления для растений). Дыхание растений. Обмен веществ у растений. Листопад и его значение. </w:t>
      </w:r>
    </w:p>
    <w:p w:rsidR="008A173E" w:rsidRDefault="008A173E" w:rsidP="008A173E">
      <w:pPr>
        <w:numPr>
          <w:ilvl w:val="0"/>
          <w:numId w:val="2"/>
        </w:numPr>
        <w:ind w:right="14" w:hanging="408"/>
      </w:pPr>
      <w:r w:rsidRPr="00E86BC1">
        <w:rPr>
          <w:lang w:val="ru-RU"/>
        </w:rPr>
        <w:t xml:space="preserve">Цветок. Строение цветка. Понятие о соцветиях (общее ознакомление). Опыление цветков. Образование плодов и семян. Плоды сухие и сочные. </w:t>
      </w:r>
      <w:proofErr w:type="spellStart"/>
      <w:r>
        <w:t>Распространение</w:t>
      </w:r>
      <w:proofErr w:type="spellEnd"/>
      <w:r>
        <w:t xml:space="preserve"> </w:t>
      </w:r>
      <w:proofErr w:type="spellStart"/>
      <w:r>
        <w:t>плодов</w:t>
      </w:r>
      <w:proofErr w:type="spellEnd"/>
      <w:r>
        <w:t xml:space="preserve"> и </w:t>
      </w:r>
      <w:proofErr w:type="spellStart"/>
      <w:r>
        <w:t>семян</w:t>
      </w:r>
      <w:proofErr w:type="spellEnd"/>
      <w:r>
        <w:t xml:space="preserve">. </w:t>
      </w:r>
    </w:p>
    <w:p w:rsidR="008A173E" w:rsidRDefault="008A173E" w:rsidP="008A173E">
      <w:pPr>
        <w:numPr>
          <w:ilvl w:val="0"/>
          <w:numId w:val="2"/>
        </w:numPr>
        <w:ind w:right="14" w:hanging="408"/>
      </w:pPr>
      <w:r w:rsidRPr="00E86BC1">
        <w:rPr>
          <w:lang w:val="ru-RU"/>
        </w:rPr>
        <w:t xml:space="preserve">Строение семени (на примере фасоли, гороха, пшеницы). Условия, необходимые для прорастания семян. </w:t>
      </w:r>
      <w:proofErr w:type="spellStart"/>
      <w:r>
        <w:t>Определение</w:t>
      </w:r>
      <w:proofErr w:type="spellEnd"/>
      <w:r>
        <w:t xml:space="preserve"> </w:t>
      </w:r>
      <w:proofErr w:type="spellStart"/>
      <w:r>
        <w:t>всхожести</w:t>
      </w:r>
      <w:proofErr w:type="spellEnd"/>
      <w:r>
        <w:t xml:space="preserve"> </w:t>
      </w:r>
      <w:proofErr w:type="spellStart"/>
      <w:r>
        <w:t>семян</w:t>
      </w:r>
      <w:proofErr w:type="spellEnd"/>
      <w:r>
        <w:t xml:space="preserve">. </w:t>
      </w:r>
    </w:p>
    <w:p w:rsidR="008A173E" w:rsidRPr="00E86BC1" w:rsidRDefault="008A173E" w:rsidP="008A173E">
      <w:pPr>
        <w:numPr>
          <w:ilvl w:val="0"/>
          <w:numId w:val="2"/>
        </w:numPr>
        <w:ind w:right="14" w:hanging="408"/>
        <w:rPr>
          <w:lang w:val="ru-RU"/>
        </w:rPr>
      </w:pPr>
      <w:r w:rsidRPr="00E86BC1">
        <w:rPr>
          <w:lang w:val="ru-RU"/>
        </w:rPr>
        <w:t xml:space="preserve">Демонстрация опыта образование крахмала в листьях растений на свету. </w:t>
      </w:r>
    </w:p>
    <w:p w:rsidR="008A173E" w:rsidRDefault="008A173E" w:rsidP="008A173E">
      <w:pPr>
        <w:numPr>
          <w:ilvl w:val="0"/>
          <w:numId w:val="2"/>
        </w:numPr>
        <w:ind w:right="14" w:hanging="408"/>
      </w:pPr>
      <w:r w:rsidRPr="00E86BC1">
        <w:rPr>
          <w:lang w:val="ru-RU"/>
        </w:rPr>
        <w:t xml:space="preserve">Лабораторные работы по теме: органы цветкового растения. </w:t>
      </w:r>
      <w:proofErr w:type="spellStart"/>
      <w:r>
        <w:t>Строение</w:t>
      </w:r>
      <w:proofErr w:type="spellEnd"/>
      <w:r>
        <w:t xml:space="preserve"> </w:t>
      </w:r>
      <w:proofErr w:type="spellStart"/>
      <w:r>
        <w:t>цветка</w:t>
      </w:r>
      <w:proofErr w:type="spellEnd"/>
      <w:r>
        <w:t xml:space="preserve">. </w:t>
      </w:r>
      <w:proofErr w:type="spellStart"/>
      <w:r>
        <w:t>Строение</w:t>
      </w:r>
      <w:proofErr w:type="spellEnd"/>
      <w:r>
        <w:t xml:space="preserve"> </w:t>
      </w:r>
      <w:proofErr w:type="spellStart"/>
      <w:r>
        <w:t>семени</w:t>
      </w:r>
      <w:proofErr w:type="spellEnd"/>
      <w:r>
        <w:t xml:space="preserve">. </w:t>
      </w:r>
    </w:p>
    <w:p w:rsidR="008A173E" w:rsidRDefault="008A173E" w:rsidP="008A173E">
      <w:pPr>
        <w:numPr>
          <w:ilvl w:val="0"/>
          <w:numId w:val="2"/>
        </w:numPr>
        <w:ind w:right="14" w:hanging="408"/>
      </w:pPr>
      <w:r w:rsidRPr="00E86BC1">
        <w:rPr>
          <w:lang w:val="ru-RU"/>
        </w:rPr>
        <w:t xml:space="preserve">Практические работы. Образование придаточных корней (черенкование стебля, листовое деление). </w:t>
      </w:r>
      <w:proofErr w:type="spellStart"/>
      <w:r>
        <w:t>Определение</w:t>
      </w:r>
      <w:proofErr w:type="spellEnd"/>
      <w:r>
        <w:t xml:space="preserve"> </w:t>
      </w:r>
      <w:proofErr w:type="spellStart"/>
      <w:r>
        <w:t>всхожести</w:t>
      </w:r>
      <w:proofErr w:type="spellEnd"/>
      <w:r>
        <w:t xml:space="preserve"> </w:t>
      </w:r>
      <w:proofErr w:type="spellStart"/>
      <w:r>
        <w:t>семян</w:t>
      </w:r>
      <w:proofErr w:type="spellEnd"/>
      <w:r>
        <w:t xml:space="preserve">. </w:t>
      </w:r>
    </w:p>
    <w:p w:rsidR="008A173E" w:rsidRDefault="008A173E" w:rsidP="008A173E">
      <w:pPr>
        <w:numPr>
          <w:ilvl w:val="0"/>
          <w:numId w:val="2"/>
        </w:numPr>
        <w:ind w:right="14" w:hanging="408"/>
      </w:pPr>
      <w:proofErr w:type="spellStart"/>
      <w:r>
        <w:t>Растения</w:t>
      </w:r>
      <w:proofErr w:type="spellEnd"/>
      <w:r>
        <w:t xml:space="preserve"> </w:t>
      </w:r>
      <w:proofErr w:type="spellStart"/>
      <w:r>
        <w:t>леса</w:t>
      </w:r>
      <w:proofErr w:type="spellEnd"/>
      <w:r>
        <w:t xml:space="preserve">. </w:t>
      </w:r>
    </w:p>
    <w:p w:rsidR="008A173E" w:rsidRDefault="008A173E" w:rsidP="008A173E">
      <w:pPr>
        <w:numPr>
          <w:ilvl w:val="0"/>
          <w:numId w:val="2"/>
        </w:numPr>
        <w:ind w:right="14" w:hanging="408"/>
      </w:pPr>
      <w:proofErr w:type="spellStart"/>
      <w:r>
        <w:t>Некоторые</w:t>
      </w:r>
      <w:proofErr w:type="spellEnd"/>
      <w:r>
        <w:t xml:space="preserve"> </w:t>
      </w:r>
      <w:proofErr w:type="spellStart"/>
      <w:r>
        <w:t>биологические</w:t>
      </w:r>
      <w:proofErr w:type="spellEnd"/>
      <w:r>
        <w:t xml:space="preserve"> </w:t>
      </w:r>
      <w:proofErr w:type="spellStart"/>
      <w:r>
        <w:t>особенности</w:t>
      </w:r>
      <w:proofErr w:type="spellEnd"/>
      <w:r>
        <w:t xml:space="preserve"> </w:t>
      </w:r>
      <w:proofErr w:type="spellStart"/>
      <w:r>
        <w:t>леса</w:t>
      </w:r>
      <w:proofErr w:type="spellEnd"/>
      <w:r>
        <w:t xml:space="preserve">. </w:t>
      </w:r>
    </w:p>
    <w:p w:rsidR="008A173E" w:rsidRPr="00E86BC1" w:rsidRDefault="008A173E" w:rsidP="008A173E">
      <w:pPr>
        <w:numPr>
          <w:ilvl w:val="0"/>
          <w:numId w:val="2"/>
        </w:numPr>
        <w:ind w:right="14" w:hanging="408"/>
        <w:rPr>
          <w:lang w:val="ru-RU"/>
        </w:rPr>
      </w:pPr>
      <w:proofErr w:type="gramStart"/>
      <w:r w:rsidRPr="00E86BC1">
        <w:rPr>
          <w:lang w:val="ru-RU"/>
        </w:rPr>
        <w:lastRenderedPageBreak/>
        <w:t xml:space="preserve">Лиственные деревья: береза, дуб, липа, осина или другие местные породы.      19) Хвойные деревья: ель, сосна или другие породы деревьев, характерные для данного края. </w:t>
      </w:r>
      <w:proofErr w:type="gramEnd"/>
    </w:p>
    <w:p w:rsidR="008A173E" w:rsidRPr="0051485D" w:rsidRDefault="008A173E" w:rsidP="008A173E">
      <w:pPr>
        <w:ind w:left="-5" w:right="14"/>
        <w:rPr>
          <w:lang w:val="ru-RU"/>
        </w:rPr>
      </w:pPr>
      <w:r w:rsidRPr="00E86BC1">
        <w:rPr>
          <w:lang w:val="ru-RU"/>
        </w:rPr>
        <w:t xml:space="preserve">     20) Особенности внешнего строения деревьев. Сравнительная характеристика. Внешний вид, условия произрастания. </w:t>
      </w:r>
      <w:proofErr w:type="gramStart"/>
      <w:r w:rsidRPr="00E86BC1">
        <w:rPr>
          <w:lang w:val="ru-RU"/>
        </w:rPr>
        <w:t>Использование древесины различных пород.      21) Лесные кустарники.</w:t>
      </w:r>
      <w:proofErr w:type="gramEnd"/>
      <w:r w:rsidRPr="00E86BC1">
        <w:rPr>
          <w:lang w:val="ru-RU"/>
        </w:rPr>
        <w:t xml:space="preserve"> </w:t>
      </w:r>
      <w:r w:rsidRPr="0051485D">
        <w:rPr>
          <w:lang w:val="ru-RU"/>
        </w:rPr>
        <w:t xml:space="preserve">Особенности внешнего строения кустарников. Отличие деревьев от кустарников. </w:t>
      </w:r>
    </w:p>
    <w:p w:rsidR="008A173E" w:rsidRPr="00E86BC1" w:rsidRDefault="008A173E" w:rsidP="008A173E">
      <w:pPr>
        <w:numPr>
          <w:ilvl w:val="0"/>
          <w:numId w:val="3"/>
        </w:numPr>
        <w:ind w:right="14" w:hanging="408"/>
        <w:rPr>
          <w:lang w:val="ru-RU"/>
        </w:rPr>
      </w:pPr>
      <w:r w:rsidRPr="00E86BC1">
        <w:rPr>
          <w:lang w:val="ru-RU"/>
        </w:rPr>
        <w:t xml:space="preserve">Бузина, лещина (орешник), шиповник. Использование человеком. Отличительные признаки съедобных и ядовитых плодов. </w:t>
      </w:r>
    </w:p>
    <w:p w:rsidR="008A173E" w:rsidRPr="00E86BC1" w:rsidRDefault="008A173E" w:rsidP="008A173E">
      <w:pPr>
        <w:numPr>
          <w:ilvl w:val="0"/>
          <w:numId w:val="3"/>
        </w:numPr>
        <w:ind w:right="14" w:hanging="408"/>
        <w:rPr>
          <w:lang w:val="ru-RU"/>
        </w:rPr>
      </w:pPr>
      <w:r w:rsidRPr="00E86BC1">
        <w:rPr>
          <w:lang w:val="ru-RU"/>
        </w:rPr>
        <w:t xml:space="preserve">Ягодные кустарнички. Черника, брусника. Особенности внешнего строения. Биология этих растений. Сравнительная характеристика. Лекарственное значение изучаемых ягод. Правила их сбора и заготовки. </w:t>
      </w:r>
    </w:p>
    <w:p w:rsidR="008A173E" w:rsidRDefault="008A173E" w:rsidP="008A173E">
      <w:pPr>
        <w:numPr>
          <w:ilvl w:val="0"/>
          <w:numId w:val="3"/>
        </w:numPr>
        <w:ind w:right="14" w:hanging="408"/>
      </w:pPr>
      <w:r w:rsidRPr="00E86BC1">
        <w:rPr>
          <w:lang w:val="ru-RU"/>
        </w:rPr>
        <w:t xml:space="preserve">Травы. Ландыш, кислица, подорожник, мать-и-мачеха, зверобой или 2-3 вида других местных травянистых растений. </w:t>
      </w:r>
      <w:proofErr w:type="spellStart"/>
      <w:r>
        <w:t>Практическое</w:t>
      </w:r>
      <w:proofErr w:type="spellEnd"/>
      <w:r>
        <w:t xml:space="preserve"> </w:t>
      </w:r>
      <w:proofErr w:type="spellStart"/>
      <w:r>
        <w:t>значение</w:t>
      </w:r>
      <w:proofErr w:type="spellEnd"/>
      <w:r>
        <w:t xml:space="preserve"> </w:t>
      </w:r>
      <w:proofErr w:type="spellStart"/>
      <w:r>
        <w:t>этих</w:t>
      </w:r>
      <w:proofErr w:type="spellEnd"/>
      <w:r>
        <w:t xml:space="preserve"> </w:t>
      </w:r>
      <w:proofErr w:type="spellStart"/>
      <w:r>
        <w:t>растений</w:t>
      </w:r>
      <w:proofErr w:type="spellEnd"/>
      <w:r>
        <w:t xml:space="preserve">. </w:t>
      </w:r>
    </w:p>
    <w:p w:rsidR="008A173E" w:rsidRPr="00E86BC1" w:rsidRDefault="008A173E" w:rsidP="008A173E">
      <w:pPr>
        <w:numPr>
          <w:ilvl w:val="0"/>
          <w:numId w:val="3"/>
        </w:numPr>
        <w:ind w:right="14" w:hanging="408"/>
        <w:rPr>
          <w:lang w:val="ru-RU"/>
        </w:rPr>
      </w:pPr>
      <w:r w:rsidRPr="00E86BC1">
        <w:rPr>
          <w:lang w:val="ru-RU"/>
        </w:rPr>
        <w:t xml:space="preserve">Грибы леса. Строение шляпочного гриба: шляпка, пенек, грибница. </w:t>
      </w:r>
    </w:p>
    <w:p w:rsidR="008A173E" w:rsidRDefault="008A173E" w:rsidP="008A173E">
      <w:pPr>
        <w:numPr>
          <w:ilvl w:val="0"/>
          <w:numId w:val="3"/>
        </w:numPr>
        <w:ind w:right="14" w:hanging="408"/>
      </w:pPr>
      <w:r w:rsidRPr="00E86BC1">
        <w:rPr>
          <w:lang w:val="ru-RU"/>
        </w:rPr>
        <w:t xml:space="preserve">Грибы съедобные и ядовитые. Распознавание съедобных и ядовитых грибов. Правила сбора грибов. Оказание первой помощи при отравлении грибами. Обработка съедобных грибов перед употреблением в пищу. </w:t>
      </w:r>
      <w:proofErr w:type="spellStart"/>
      <w:r>
        <w:t>Грибные</w:t>
      </w:r>
      <w:proofErr w:type="spellEnd"/>
      <w:r>
        <w:t xml:space="preserve"> </w:t>
      </w:r>
      <w:proofErr w:type="spellStart"/>
      <w:r>
        <w:t>заготовки</w:t>
      </w:r>
      <w:proofErr w:type="spellEnd"/>
      <w:r>
        <w:t xml:space="preserve"> (</w:t>
      </w:r>
      <w:proofErr w:type="spellStart"/>
      <w:r>
        <w:t>засолка</w:t>
      </w:r>
      <w:proofErr w:type="spellEnd"/>
      <w:r>
        <w:t xml:space="preserve">, </w:t>
      </w:r>
      <w:proofErr w:type="spellStart"/>
      <w:r>
        <w:t>маринование</w:t>
      </w:r>
      <w:proofErr w:type="spellEnd"/>
      <w:r>
        <w:t xml:space="preserve">, </w:t>
      </w:r>
      <w:proofErr w:type="spellStart"/>
      <w:r>
        <w:t>сушка</w:t>
      </w:r>
      <w:proofErr w:type="spellEnd"/>
      <w:r>
        <w:t xml:space="preserve">). </w:t>
      </w:r>
    </w:p>
    <w:p w:rsidR="008A173E" w:rsidRPr="00E86BC1" w:rsidRDefault="008A173E" w:rsidP="008A173E">
      <w:pPr>
        <w:numPr>
          <w:ilvl w:val="0"/>
          <w:numId w:val="3"/>
        </w:numPr>
        <w:ind w:right="14" w:hanging="408"/>
        <w:rPr>
          <w:lang w:val="ru-RU"/>
        </w:rPr>
      </w:pPr>
      <w:r w:rsidRPr="00E86BC1">
        <w:rPr>
          <w:lang w:val="ru-RU"/>
        </w:rPr>
        <w:t xml:space="preserve">Охрана леса. Что лес дает человеку? Лекарственные травы и растения. Растения Красной книги. Лес - наше богатство (работа лесничества по охране и разведению лесов). </w:t>
      </w:r>
    </w:p>
    <w:p w:rsidR="008A173E" w:rsidRPr="00E86BC1" w:rsidRDefault="008A173E" w:rsidP="008A173E">
      <w:pPr>
        <w:numPr>
          <w:ilvl w:val="0"/>
          <w:numId w:val="3"/>
        </w:numPr>
        <w:ind w:right="14" w:hanging="408"/>
        <w:rPr>
          <w:lang w:val="ru-RU"/>
        </w:rPr>
      </w:pPr>
      <w:r w:rsidRPr="00E86BC1">
        <w:rPr>
          <w:lang w:val="ru-RU"/>
        </w:rPr>
        <w:t xml:space="preserve">Практические работы. Определение возраста лиственных деревьев по годичным кольцам, а хвойных деревьев - по мутовкам. Зарисовки в тетрадях, подбор иллюстраций и оформление альбома "Растения леса". Лепка из пластилина моделей различных видов лесных грибов. Подбор литературных произведений с описанием леса ("Русский лес в поэзии и прозе") </w:t>
      </w:r>
    </w:p>
    <w:p w:rsidR="008A173E" w:rsidRPr="00E86BC1" w:rsidRDefault="008A173E" w:rsidP="008A173E">
      <w:pPr>
        <w:numPr>
          <w:ilvl w:val="0"/>
          <w:numId w:val="3"/>
        </w:numPr>
        <w:ind w:right="14" w:hanging="408"/>
        <w:rPr>
          <w:lang w:val="ru-RU"/>
        </w:rPr>
      </w:pPr>
      <w:r w:rsidRPr="00E86BC1">
        <w:rPr>
          <w:lang w:val="ru-RU"/>
        </w:rPr>
        <w:t xml:space="preserve">Экскурсии на природу для ознакомления с разнообразием растений, с распространением плодов и семян, с осенними явлениями в жизни растений. </w:t>
      </w:r>
    </w:p>
    <w:p w:rsidR="008A173E" w:rsidRDefault="008A173E" w:rsidP="008A173E">
      <w:pPr>
        <w:numPr>
          <w:ilvl w:val="0"/>
          <w:numId w:val="3"/>
        </w:numPr>
        <w:ind w:right="14" w:hanging="408"/>
      </w:pPr>
      <w:proofErr w:type="spellStart"/>
      <w:r>
        <w:t>Комнатные</w:t>
      </w:r>
      <w:proofErr w:type="spellEnd"/>
      <w:r>
        <w:t xml:space="preserve"> </w:t>
      </w:r>
      <w:proofErr w:type="spellStart"/>
      <w:r>
        <w:t>растения</w:t>
      </w:r>
      <w:proofErr w:type="spellEnd"/>
      <w:r>
        <w:t xml:space="preserve">. </w:t>
      </w:r>
    </w:p>
    <w:p w:rsidR="008A173E" w:rsidRDefault="008A173E" w:rsidP="008A173E">
      <w:pPr>
        <w:numPr>
          <w:ilvl w:val="0"/>
          <w:numId w:val="3"/>
        </w:numPr>
        <w:ind w:right="14" w:hanging="408"/>
      </w:pPr>
      <w:proofErr w:type="spellStart"/>
      <w:r>
        <w:t>Разнообразие</w:t>
      </w:r>
      <w:proofErr w:type="spellEnd"/>
      <w:r>
        <w:t xml:space="preserve"> </w:t>
      </w:r>
      <w:proofErr w:type="spellStart"/>
      <w:r>
        <w:t>комнатных</w:t>
      </w:r>
      <w:proofErr w:type="spellEnd"/>
      <w:r>
        <w:t xml:space="preserve"> </w:t>
      </w:r>
      <w:proofErr w:type="spellStart"/>
      <w:r>
        <w:t>растений</w:t>
      </w:r>
      <w:proofErr w:type="spellEnd"/>
      <w:r>
        <w:t xml:space="preserve">. </w:t>
      </w:r>
    </w:p>
    <w:p w:rsidR="008A173E" w:rsidRDefault="008A173E" w:rsidP="008A173E">
      <w:pPr>
        <w:numPr>
          <w:ilvl w:val="0"/>
          <w:numId w:val="3"/>
        </w:numPr>
        <w:ind w:right="14" w:hanging="408"/>
      </w:pPr>
      <w:proofErr w:type="spellStart"/>
      <w:r>
        <w:t>Светолюбивые</w:t>
      </w:r>
      <w:proofErr w:type="spellEnd"/>
      <w:r>
        <w:t xml:space="preserve"> (</w:t>
      </w:r>
      <w:proofErr w:type="spellStart"/>
      <w:r>
        <w:t>бегония</w:t>
      </w:r>
      <w:proofErr w:type="spellEnd"/>
      <w:r>
        <w:t xml:space="preserve">, </w:t>
      </w:r>
      <w:proofErr w:type="spellStart"/>
      <w:r>
        <w:t>герань</w:t>
      </w:r>
      <w:proofErr w:type="spellEnd"/>
      <w:r>
        <w:t xml:space="preserve">, </w:t>
      </w:r>
      <w:proofErr w:type="spellStart"/>
      <w:r>
        <w:t>хлорофитум</w:t>
      </w:r>
      <w:proofErr w:type="spellEnd"/>
      <w:r>
        <w:t xml:space="preserve">). </w:t>
      </w:r>
    </w:p>
    <w:p w:rsidR="008A173E" w:rsidRPr="00E86BC1" w:rsidRDefault="008A173E" w:rsidP="008A173E">
      <w:pPr>
        <w:numPr>
          <w:ilvl w:val="0"/>
          <w:numId w:val="3"/>
        </w:numPr>
        <w:ind w:right="14" w:hanging="408"/>
        <w:rPr>
          <w:lang w:val="ru-RU"/>
        </w:rPr>
      </w:pPr>
      <w:r w:rsidRPr="00E86BC1">
        <w:rPr>
          <w:lang w:val="ru-RU"/>
        </w:rPr>
        <w:t xml:space="preserve">Теневыносливые (традесканция, африканская фиалка, монстера или другие, характерные для данной местности). </w:t>
      </w:r>
    </w:p>
    <w:p w:rsidR="008A173E" w:rsidRDefault="008A173E" w:rsidP="008A173E">
      <w:pPr>
        <w:numPr>
          <w:ilvl w:val="0"/>
          <w:numId w:val="3"/>
        </w:numPr>
        <w:ind w:right="14" w:hanging="408"/>
      </w:pPr>
      <w:proofErr w:type="spellStart"/>
      <w:r>
        <w:t>Влаголюбивые</w:t>
      </w:r>
      <w:proofErr w:type="spellEnd"/>
      <w:r>
        <w:t xml:space="preserve"> (</w:t>
      </w:r>
      <w:proofErr w:type="spellStart"/>
      <w:r>
        <w:t>циперус</w:t>
      </w:r>
      <w:proofErr w:type="spellEnd"/>
      <w:r>
        <w:t xml:space="preserve">, </w:t>
      </w:r>
      <w:proofErr w:type="spellStart"/>
      <w:r>
        <w:t>аспарагус</w:t>
      </w:r>
      <w:proofErr w:type="spellEnd"/>
      <w:r>
        <w:t xml:space="preserve">). </w:t>
      </w:r>
    </w:p>
    <w:p w:rsidR="008A173E" w:rsidRDefault="008A173E" w:rsidP="008A173E">
      <w:pPr>
        <w:numPr>
          <w:ilvl w:val="0"/>
          <w:numId w:val="3"/>
        </w:numPr>
        <w:ind w:right="14" w:hanging="408"/>
      </w:pPr>
      <w:proofErr w:type="spellStart"/>
      <w:r>
        <w:t>Засухоустойчивые</w:t>
      </w:r>
      <w:proofErr w:type="spellEnd"/>
      <w:r>
        <w:t xml:space="preserve"> (</w:t>
      </w:r>
      <w:proofErr w:type="spellStart"/>
      <w:r>
        <w:t>суккуленты</w:t>
      </w:r>
      <w:proofErr w:type="spellEnd"/>
      <w:r>
        <w:t xml:space="preserve">, </w:t>
      </w:r>
      <w:proofErr w:type="spellStart"/>
      <w:r>
        <w:t>кактусы</w:t>
      </w:r>
      <w:proofErr w:type="spellEnd"/>
      <w:r>
        <w:t xml:space="preserve">). </w:t>
      </w:r>
    </w:p>
    <w:p w:rsidR="008A173E" w:rsidRPr="00E86BC1" w:rsidRDefault="008A173E" w:rsidP="008A173E">
      <w:pPr>
        <w:numPr>
          <w:ilvl w:val="0"/>
          <w:numId w:val="3"/>
        </w:numPr>
        <w:ind w:right="14" w:hanging="408"/>
        <w:rPr>
          <w:lang w:val="ru-RU"/>
        </w:rPr>
      </w:pPr>
      <w:r w:rsidRPr="00E86BC1">
        <w:rPr>
          <w:lang w:val="ru-RU"/>
        </w:rPr>
        <w:t xml:space="preserve">Особенности внешнего строения и биологические особенности растений. Особенности ухода, выращивания, размножения. Размещение в помещении. Польза, приносимая комнатными растениями. Климат и красота в доме. </w:t>
      </w:r>
      <w:proofErr w:type="spellStart"/>
      <w:r w:rsidRPr="00E86BC1">
        <w:rPr>
          <w:lang w:val="ru-RU"/>
        </w:rPr>
        <w:t>Фитодизайн</w:t>
      </w:r>
      <w:proofErr w:type="spellEnd"/>
      <w:r w:rsidRPr="00E86BC1">
        <w:rPr>
          <w:lang w:val="ru-RU"/>
        </w:rPr>
        <w:t xml:space="preserve">: создание уголков отдыха, интерьеров из комнатных растений. </w:t>
      </w:r>
    </w:p>
    <w:p w:rsidR="008A173E" w:rsidRDefault="008A173E" w:rsidP="008A173E">
      <w:pPr>
        <w:numPr>
          <w:ilvl w:val="0"/>
          <w:numId w:val="3"/>
        </w:numPr>
        <w:ind w:right="14" w:hanging="408"/>
      </w:pPr>
      <w:r w:rsidRPr="00E86BC1">
        <w:rPr>
          <w:lang w:val="ru-RU"/>
        </w:rPr>
        <w:lastRenderedPageBreak/>
        <w:t xml:space="preserve">Практические работы. Черенкование комнатных растений. Посадка </w:t>
      </w:r>
      <w:proofErr w:type="spellStart"/>
      <w:r w:rsidRPr="00E86BC1">
        <w:rPr>
          <w:lang w:val="ru-RU"/>
        </w:rPr>
        <w:t>окоренённых</w:t>
      </w:r>
      <w:proofErr w:type="spellEnd"/>
      <w:r w:rsidRPr="00E86BC1">
        <w:rPr>
          <w:lang w:val="ru-RU"/>
        </w:rPr>
        <w:t xml:space="preserve"> черенков. Пересадка и перевалка комнатных растений, уход за комнатными растениями: полив, обрезка. </w:t>
      </w:r>
      <w:proofErr w:type="spellStart"/>
      <w:r>
        <w:t>Зарисовка</w:t>
      </w:r>
      <w:proofErr w:type="spellEnd"/>
      <w:r>
        <w:t xml:space="preserve"> в </w:t>
      </w:r>
      <w:proofErr w:type="spellStart"/>
      <w:r>
        <w:t>тетрадях</w:t>
      </w:r>
      <w:proofErr w:type="spellEnd"/>
      <w:r>
        <w:t xml:space="preserve">. </w:t>
      </w:r>
      <w:proofErr w:type="spellStart"/>
      <w:r>
        <w:t>Составление</w:t>
      </w:r>
      <w:proofErr w:type="spellEnd"/>
      <w:r>
        <w:t xml:space="preserve"> </w:t>
      </w:r>
      <w:proofErr w:type="spellStart"/>
      <w:r>
        <w:t>композиций</w:t>
      </w:r>
      <w:proofErr w:type="spellEnd"/>
      <w:r>
        <w:t xml:space="preserve"> </w:t>
      </w:r>
      <w:proofErr w:type="spellStart"/>
      <w:r>
        <w:t>из</w:t>
      </w:r>
      <w:proofErr w:type="spellEnd"/>
      <w:r>
        <w:t xml:space="preserve"> </w:t>
      </w:r>
      <w:proofErr w:type="spellStart"/>
      <w:r>
        <w:t>комнатных</w:t>
      </w:r>
      <w:proofErr w:type="spellEnd"/>
      <w:r>
        <w:t xml:space="preserve"> </w:t>
      </w:r>
      <w:proofErr w:type="spellStart"/>
      <w:r>
        <w:t>растений</w:t>
      </w:r>
      <w:proofErr w:type="spellEnd"/>
      <w:r>
        <w:t xml:space="preserve">. </w:t>
      </w:r>
    </w:p>
    <w:p w:rsidR="008A173E" w:rsidRDefault="008A173E" w:rsidP="008A173E">
      <w:pPr>
        <w:numPr>
          <w:ilvl w:val="0"/>
          <w:numId w:val="3"/>
        </w:numPr>
        <w:ind w:right="14" w:hanging="408"/>
      </w:pPr>
      <w:proofErr w:type="spellStart"/>
      <w:r>
        <w:t>Цветочно-декоративные</w:t>
      </w:r>
      <w:proofErr w:type="spellEnd"/>
      <w:r>
        <w:t xml:space="preserve"> </w:t>
      </w:r>
      <w:proofErr w:type="spellStart"/>
      <w:r>
        <w:t>растения</w:t>
      </w:r>
      <w:proofErr w:type="spellEnd"/>
      <w:r>
        <w:t xml:space="preserve">. </w:t>
      </w:r>
    </w:p>
    <w:p w:rsidR="008A173E" w:rsidRPr="00E86BC1" w:rsidRDefault="008A173E" w:rsidP="008A173E">
      <w:pPr>
        <w:numPr>
          <w:ilvl w:val="0"/>
          <w:numId w:val="3"/>
        </w:numPr>
        <w:ind w:right="14" w:hanging="408"/>
        <w:rPr>
          <w:lang w:val="ru-RU"/>
        </w:rPr>
      </w:pPr>
      <w:r w:rsidRPr="00E86BC1">
        <w:rPr>
          <w:lang w:val="ru-RU"/>
        </w:rPr>
        <w:t xml:space="preserve">Однолетние растения: настурция (астра, петуния, календула). </w:t>
      </w:r>
    </w:p>
    <w:p w:rsidR="008A173E" w:rsidRDefault="008A173E" w:rsidP="008A173E">
      <w:pPr>
        <w:spacing w:after="13" w:line="269" w:lineRule="auto"/>
        <w:ind w:left="-5" w:right="8"/>
        <w:jc w:val="left"/>
      </w:pPr>
      <w:r w:rsidRPr="00E86BC1">
        <w:rPr>
          <w:lang w:val="ru-RU"/>
        </w:rPr>
        <w:t xml:space="preserve">Особенности внешнего строения. Особенности выращивания. Выращивание через рассаду и прямым посевом в грунт. </w:t>
      </w:r>
      <w:proofErr w:type="spellStart"/>
      <w:proofErr w:type="gramStart"/>
      <w:r>
        <w:t>Размещение</w:t>
      </w:r>
      <w:proofErr w:type="spellEnd"/>
      <w:r>
        <w:t xml:space="preserve"> в </w:t>
      </w:r>
      <w:proofErr w:type="spellStart"/>
      <w:r>
        <w:t>цветнике</w:t>
      </w:r>
      <w:proofErr w:type="spellEnd"/>
      <w:r>
        <w:t>.</w:t>
      </w:r>
      <w:proofErr w:type="gramEnd"/>
      <w:r>
        <w:t xml:space="preserve"> </w:t>
      </w:r>
      <w:proofErr w:type="spellStart"/>
      <w:proofErr w:type="gramStart"/>
      <w:r>
        <w:t>Виды</w:t>
      </w:r>
      <w:proofErr w:type="spellEnd"/>
      <w:r>
        <w:t xml:space="preserve"> </w:t>
      </w:r>
      <w:proofErr w:type="spellStart"/>
      <w:r>
        <w:t>цветников</w:t>
      </w:r>
      <w:proofErr w:type="spellEnd"/>
      <w:r>
        <w:t xml:space="preserve">, </w:t>
      </w:r>
      <w:proofErr w:type="spellStart"/>
      <w:r>
        <w:t>их</w:t>
      </w:r>
      <w:proofErr w:type="spellEnd"/>
      <w:r>
        <w:t xml:space="preserve"> </w:t>
      </w:r>
      <w:proofErr w:type="spellStart"/>
      <w:r>
        <w:t>дизайн</w:t>
      </w:r>
      <w:proofErr w:type="spellEnd"/>
      <w:r>
        <w:t>.</w:t>
      </w:r>
      <w:proofErr w:type="gramEnd"/>
      <w:r>
        <w:t xml:space="preserve"> </w:t>
      </w:r>
    </w:p>
    <w:p w:rsidR="008A173E" w:rsidRPr="00E86BC1" w:rsidRDefault="008A173E" w:rsidP="008A173E">
      <w:pPr>
        <w:numPr>
          <w:ilvl w:val="0"/>
          <w:numId w:val="3"/>
        </w:numPr>
        <w:ind w:right="14" w:hanging="408"/>
        <w:rPr>
          <w:lang w:val="ru-RU"/>
        </w:rPr>
      </w:pPr>
      <w:r w:rsidRPr="00E86BC1">
        <w:rPr>
          <w:lang w:val="ru-RU"/>
        </w:rPr>
        <w:t xml:space="preserve">Двулетние растения: мальва (анютины глазки, маргаритки). Особенности внешнего строения. Особенности выращивания. Различие в способах выращивания однолетних и двулетних цветочных растений. Размещение в цветнике. </w:t>
      </w:r>
    </w:p>
    <w:p w:rsidR="008A173E" w:rsidRPr="00E86BC1" w:rsidRDefault="008A173E" w:rsidP="008A173E">
      <w:pPr>
        <w:numPr>
          <w:ilvl w:val="0"/>
          <w:numId w:val="3"/>
        </w:numPr>
        <w:ind w:right="14" w:hanging="408"/>
        <w:rPr>
          <w:lang w:val="ru-RU"/>
        </w:rPr>
      </w:pPr>
      <w:r w:rsidRPr="00E86BC1">
        <w:rPr>
          <w:lang w:val="ru-RU"/>
        </w:rPr>
        <w:t xml:space="preserve">Многолетние растения: флоксы (пионы, георгины). </w:t>
      </w:r>
    </w:p>
    <w:p w:rsidR="008A173E" w:rsidRPr="00E86BC1" w:rsidRDefault="008A173E" w:rsidP="008A173E">
      <w:pPr>
        <w:numPr>
          <w:ilvl w:val="0"/>
          <w:numId w:val="3"/>
        </w:numPr>
        <w:ind w:right="14" w:hanging="408"/>
        <w:rPr>
          <w:lang w:val="ru-RU"/>
        </w:rPr>
      </w:pPr>
      <w:r w:rsidRPr="00E86BC1">
        <w:rPr>
          <w:lang w:val="ru-RU"/>
        </w:rPr>
        <w:t xml:space="preserve">Особенности внешнего строения. Выращивание. Размещение в цветнике. Другие виды многолетних цветочно-декоративных растений (тюльпаны, нарциссы). Цветы в жизни человека. </w:t>
      </w:r>
    </w:p>
    <w:p w:rsidR="008A173E" w:rsidRDefault="008A173E" w:rsidP="008A173E">
      <w:pPr>
        <w:numPr>
          <w:ilvl w:val="0"/>
          <w:numId w:val="3"/>
        </w:numPr>
        <w:ind w:right="14" w:hanging="408"/>
      </w:pPr>
      <w:proofErr w:type="spellStart"/>
      <w:r>
        <w:t>Растения</w:t>
      </w:r>
      <w:proofErr w:type="spellEnd"/>
      <w:r>
        <w:t xml:space="preserve"> </w:t>
      </w:r>
      <w:proofErr w:type="spellStart"/>
      <w:r>
        <w:t>поля</w:t>
      </w:r>
      <w:proofErr w:type="spellEnd"/>
      <w:r>
        <w:t xml:space="preserve">. </w:t>
      </w:r>
    </w:p>
    <w:p w:rsidR="008A173E" w:rsidRPr="00E86BC1" w:rsidRDefault="008A173E" w:rsidP="008A173E">
      <w:pPr>
        <w:numPr>
          <w:ilvl w:val="0"/>
          <w:numId w:val="3"/>
        </w:numPr>
        <w:ind w:right="14" w:hanging="408"/>
        <w:rPr>
          <w:lang w:val="ru-RU"/>
        </w:rPr>
      </w:pPr>
      <w:proofErr w:type="gramStart"/>
      <w:r w:rsidRPr="00E86BC1">
        <w:rPr>
          <w:lang w:val="ru-RU"/>
        </w:rPr>
        <w:t>Хлебные (злаковые) растения: пшеница, рожь, овес, кукуруза или другие злаковые культуры.</w:t>
      </w:r>
      <w:proofErr w:type="gramEnd"/>
      <w:r w:rsidRPr="00E86BC1">
        <w:rPr>
          <w:lang w:val="ru-RU"/>
        </w:rPr>
        <w:t xml:space="preserve"> Труд хлебороба. Отношение к хлебу, уважение к людям, его выращивающим. </w:t>
      </w:r>
    </w:p>
    <w:p w:rsidR="008A173E" w:rsidRPr="00E86BC1" w:rsidRDefault="008A173E" w:rsidP="008A173E">
      <w:pPr>
        <w:numPr>
          <w:ilvl w:val="0"/>
          <w:numId w:val="3"/>
        </w:numPr>
        <w:ind w:right="14" w:hanging="408"/>
        <w:rPr>
          <w:lang w:val="ru-RU"/>
        </w:rPr>
      </w:pPr>
      <w:r w:rsidRPr="00E86BC1">
        <w:rPr>
          <w:lang w:val="ru-RU"/>
        </w:rPr>
        <w:t xml:space="preserve">Технические культуры: сахарная свекла, лен, хлопчатник, картофель, подсолнечник. </w:t>
      </w:r>
    </w:p>
    <w:p w:rsidR="008A173E" w:rsidRPr="00E86BC1" w:rsidRDefault="008A173E" w:rsidP="008A173E">
      <w:pPr>
        <w:numPr>
          <w:ilvl w:val="0"/>
          <w:numId w:val="3"/>
        </w:numPr>
        <w:ind w:right="14" w:hanging="408"/>
        <w:rPr>
          <w:lang w:val="ru-RU"/>
        </w:rPr>
      </w:pPr>
      <w:r w:rsidRPr="00E86BC1">
        <w:rPr>
          <w:lang w:val="ru-RU"/>
        </w:rPr>
        <w:t xml:space="preserve">Особенности внешнего строения этих растений. Их биологические особенности. Выращивание полевых растений: посев, посадка, уход, уборка. </w:t>
      </w:r>
    </w:p>
    <w:p w:rsidR="008A173E" w:rsidRPr="00E86BC1" w:rsidRDefault="008A173E" w:rsidP="008A173E">
      <w:pPr>
        <w:ind w:left="-5" w:right="14"/>
        <w:rPr>
          <w:lang w:val="ru-RU"/>
        </w:rPr>
      </w:pPr>
      <w:r w:rsidRPr="00E86BC1">
        <w:rPr>
          <w:lang w:val="ru-RU"/>
        </w:rPr>
        <w:t xml:space="preserve">Использование в народном хозяйстве. Одежда изо льна и хлопка. </w:t>
      </w:r>
    </w:p>
    <w:p w:rsidR="008A173E" w:rsidRPr="00E86BC1" w:rsidRDefault="008A173E" w:rsidP="008A173E">
      <w:pPr>
        <w:numPr>
          <w:ilvl w:val="0"/>
          <w:numId w:val="3"/>
        </w:numPr>
        <w:ind w:right="14" w:hanging="408"/>
        <w:rPr>
          <w:lang w:val="ru-RU"/>
        </w:rPr>
      </w:pPr>
      <w:r w:rsidRPr="00E86BC1">
        <w:rPr>
          <w:lang w:val="ru-RU"/>
        </w:rPr>
        <w:t xml:space="preserve">Сорные растения полей и огородов: осот, пырей, лебеда. </w:t>
      </w:r>
    </w:p>
    <w:p w:rsidR="008A173E" w:rsidRPr="00E86BC1" w:rsidRDefault="008A173E" w:rsidP="008A173E">
      <w:pPr>
        <w:numPr>
          <w:ilvl w:val="0"/>
          <w:numId w:val="3"/>
        </w:numPr>
        <w:ind w:right="14" w:hanging="408"/>
        <w:rPr>
          <w:lang w:val="ru-RU"/>
        </w:rPr>
      </w:pPr>
      <w:r w:rsidRPr="00E86BC1">
        <w:rPr>
          <w:lang w:val="ru-RU"/>
        </w:rPr>
        <w:t xml:space="preserve">Внешний вид. Борьба с сорными растениями. </w:t>
      </w:r>
    </w:p>
    <w:p w:rsidR="008A173E" w:rsidRDefault="008A173E" w:rsidP="008A173E">
      <w:pPr>
        <w:numPr>
          <w:ilvl w:val="0"/>
          <w:numId w:val="3"/>
        </w:numPr>
        <w:ind w:right="14" w:hanging="408"/>
      </w:pPr>
      <w:proofErr w:type="spellStart"/>
      <w:r>
        <w:t>Овощные</w:t>
      </w:r>
      <w:proofErr w:type="spellEnd"/>
      <w:r>
        <w:t xml:space="preserve"> </w:t>
      </w:r>
      <w:proofErr w:type="spellStart"/>
      <w:r>
        <w:t>растения</w:t>
      </w:r>
      <w:proofErr w:type="spellEnd"/>
      <w:r>
        <w:t xml:space="preserve">. </w:t>
      </w:r>
    </w:p>
    <w:p w:rsidR="008A173E" w:rsidRPr="00E86BC1" w:rsidRDefault="008A173E" w:rsidP="008A173E">
      <w:pPr>
        <w:numPr>
          <w:ilvl w:val="0"/>
          <w:numId w:val="3"/>
        </w:numPr>
        <w:ind w:right="14" w:hanging="408"/>
        <w:rPr>
          <w:lang w:val="ru-RU"/>
        </w:rPr>
      </w:pPr>
      <w:proofErr w:type="gramStart"/>
      <w:r w:rsidRPr="00E86BC1">
        <w:rPr>
          <w:lang w:val="ru-RU"/>
        </w:rPr>
        <w:t xml:space="preserve">Однолетние овощные растения: огурец, помидор (горох, фасоль, баклажан, перец, редис, укроп - по выбору педагогического работника). </w:t>
      </w:r>
      <w:proofErr w:type="gramEnd"/>
    </w:p>
    <w:p w:rsidR="008A173E" w:rsidRPr="00E86BC1" w:rsidRDefault="008A173E" w:rsidP="008A173E">
      <w:pPr>
        <w:numPr>
          <w:ilvl w:val="0"/>
          <w:numId w:val="3"/>
        </w:numPr>
        <w:ind w:right="14" w:hanging="408"/>
        <w:rPr>
          <w:lang w:val="ru-RU"/>
        </w:rPr>
      </w:pPr>
      <w:r w:rsidRPr="00E86BC1">
        <w:rPr>
          <w:lang w:val="ru-RU"/>
        </w:rPr>
        <w:t xml:space="preserve">Двулетние овощные растения: морковь, свекла, капуста, петрушка. </w:t>
      </w:r>
    </w:p>
    <w:p w:rsidR="008A173E" w:rsidRDefault="008A173E" w:rsidP="008A173E">
      <w:pPr>
        <w:numPr>
          <w:ilvl w:val="0"/>
          <w:numId w:val="3"/>
        </w:numPr>
        <w:ind w:right="14" w:hanging="408"/>
      </w:pPr>
      <w:proofErr w:type="spellStart"/>
      <w:r>
        <w:t>Многолетние</w:t>
      </w:r>
      <w:proofErr w:type="spellEnd"/>
      <w:r>
        <w:t xml:space="preserve"> </w:t>
      </w:r>
      <w:proofErr w:type="spellStart"/>
      <w:r>
        <w:t>овощные</w:t>
      </w:r>
      <w:proofErr w:type="spellEnd"/>
      <w:r>
        <w:t xml:space="preserve"> </w:t>
      </w:r>
      <w:proofErr w:type="spellStart"/>
      <w:r>
        <w:t>растения</w:t>
      </w:r>
      <w:proofErr w:type="spellEnd"/>
      <w:r>
        <w:t xml:space="preserve">: </w:t>
      </w:r>
      <w:proofErr w:type="spellStart"/>
      <w:r>
        <w:t>лук</w:t>
      </w:r>
      <w:proofErr w:type="spellEnd"/>
      <w:r>
        <w:t xml:space="preserve">. </w:t>
      </w:r>
    </w:p>
    <w:p w:rsidR="008A173E" w:rsidRDefault="008A173E" w:rsidP="008A173E">
      <w:pPr>
        <w:numPr>
          <w:ilvl w:val="0"/>
          <w:numId w:val="3"/>
        </w:numPr>
        <w:ind w:right="14" w:hanging="408"/>
      </w:pPr>
      <w:r w:rsidRPr="00E86BC1">
        <w:rPr>
          <w:lang w:val="ru-RU"/>
        </w:rPr>
        <w:t xml:space="preserve">Особенности внешнего строения этих растений, биологические особенности выращивания. </w:t>
      </w:r>
      <w:proofErr w:type="spellStart"/>
      <w:r>
        <w:t>Развитие</w:t>
      </w:r>
      <w:proofErr w:type="spellEnd"/>
      <w:r>
        <w:t xml:space="preserve"> </w:t>
      </w:r>
      <w:proofErr w:type="spellStart"/>
      <w:r>
        <w:t>растений</w:t>
      </w:r>
      <w:proofErr w:type="spellEnd"/>
      <w:r>
        <w:t xml:space="preserve"> </w:t>
      </w:r>
      <w:proofErr w:type="spellStart"/>
      <w:r>
        <w:t>от</w:t>
      </w:r>
      <w:proofErr w:type="spellEnd"/>
      <w:r>
        <w:t xml:space="preserve"> </w:t>
      </w:r>
      <w:proofErr w:type="spellStart"/>
      <w:r>
        <w:t>семени</w:t>
      </w:r>
      <w:proofErr w:type="spellEnd"/>
      <w:r>
        <w:t xml:space="preserve"> </w:t>
      </w:r>
      <w:proofErr w:type="spellStart"/>
      <w:r>
        <w:t>до</w:t>
      </w:r>
      <w:proofErr w:type="spellEnd"/>
      <w:r>
        <w:t xml:space="preserve"> </w:t>
      </w:r>
      <w:proofErr w:type="spellStart"/>
      <w:r>
        <w:t>семени</w:t>
      </w:r>
      <w:proofErr w:type="spellEnd"/>
      <w:r>
        <w:t xml:space="preserve">. </w:t>
      </w:r>
    </w:p>
    <w:p w:rsidR="008A173E" w:rsidRDefault="008A173E" w:rsidP="008A173E">
      <w:pPr>
        <w:numPr>
          <w:ilvl w:val="0"/>
          <w:numId w:val="3"/>
        </w:numPr>
        <w:ind w:right="14" w:hanging="408"/>
      </w:pPr>
      <w:proofErr w:type="spellStart"/>
      <w:r>
        <w:t>Выращивание</w:t>
      </w:r>
      <w:proofErr w:type="spellEnd"/>
      <w:r>
        <w:t xml:space="preserve">: </w:t>
      </w:r>
      <w:proofErr w:type="spellStart"/>
      <w:r>
        <w:t>посев</w:t>
      </w:r>
      <w:proofErr w:type="spellEnd"/>
      <w:r>
        <w:t xml:space="preserve">, </w:t>
      </w:r>
      <w:proofErr w:type="spellStart"/>
      <w:r>
        <w:t>уход</w:t>
      </w:r>
      <w:proofErr w:type="spellEnd"/>
      <w:r>
        <w:t xml:space="preserve">, </w:t>
      </w:r>
      <w:proofErr w:type="spellStart"/>
      <w:r>
        <w:t>уборка</w:t>
      </w:r>
      <w:proofErr w:type="spellEnd"/>
      <w:r>
        <w:t xml:space="preserve">. </w:t>
      </w:r>
    </w:p>
    <w:p w:rsidR="008A173E" w:rsidRPr="00E86BC1" w:rsidRDefault="008A173E" w:rsidP="008A173E">
      <w:pPr>
        <w:numPr>
          <w:ilvl w:val="0"/>
          <w:numId w:val="3"/>
        </w:numPr>
        <w:ind w:right="14" w:hanging="408"/>
        <w:rPr>
          <w:lang w:val="ru-RU"/>
        </w:rPr>
      </w:pPr>
      <w:r w:rsidRPr="00E86BC1">
        <w:rPr>
          <w:lang w:val="ru-RU"/>
        </w:rPr>
        <w:t xml:space="preserve">Польза овощных растений. Овощи - источник здоровья (витамины). </w:t>
      </w:r>
    </w:p>
    <w:p w:rsidR="008A173E" w:rsidRPr="00E86BC1" w:rsidRDefault="008A173E" w:rsidP="008A173E">
      <w:pPr>
        <w:numPr>
          <w:ilvl w:val="0"/>
          <w:numId w:val="3"/>
        </w:numPr>
        <w:ind w:right="14" w:hanging="408"/>
        <w:rPr>
          <w:lang w:val="ru-RU"/>
        </w:rPr>
      </w:pPr>
      <w:r w:rsidRPr="00E86BC1">
        <w:rPr>
          <w:lang w:val="ru-RU"/>
        </w:rPr>
        <w:t xml:space="preserve">Использование человеком. Блюда, приготавливаемые из овощей. </w:t>
      </w:r>
    </w:p>
    <w:p w:rsidR="008A173E" w:rsidRPr="00E86BC1" w:rsidRDefault="008A173E" w:rsidP="008A173E">
      <w:pPr>
        <w:numPr>
          <w:ilvl w:val="0"/>
          <w:numId w:val="3"/>
        </w:numPr>
        <w:ind w:right="14" w:hanging="408"/>
        <w:rPr>
          <w:lang w:val="ru-RU"/>
        </w:rPr>
      </w:pPr>
      <w:r w:rsidRPr="00E86BC1">
        <w:rPr>
          <w:lang w:val="ru-RU"/>
        </w:rPr>
        <w:t xml:space="preserve">Практические работы: выращивание рассады. Определение основных групп семян овощных растений. Посадка, прополка, уход за овощными растениями на пришкольном участке, сбор урожая. </w:t>
      </w:r>
    </w:p>
    <w:p w:rsidR="008A173E" w:rsidRDefault="008A173E" w:rsidP="008A173E">
      <w:pPr>
        <w:numPr>
          <w:ilvl w:val="0"/>
          <w:numId w:val="3"/>
        </w:numPr>
        <w:ind w:right="14" w:hanging="408"/>
      </w:pPr>
      <w:proofErr w:type="spellStart"/>
      <w:r>
        <w:lastRenderedPageBreak/>
        <w:t>Растения</w:t>
      </w:r>
      <w:proofErr w:type="spellEnd"/>
      <w:r>
        <w:t xml:space="preserve"> </w:t>
      </w:r>
      <w:proofErr w:type="spellStart"/>
      <w:r>
        <w:t>сада</w:t>
      </w:r>
      <w:proofErr w:type="spellEnd"/>
      <w:r>
        <w:t xml:space="preserve">. </w:t>
      </w:r>
    </w:p>
    <w:p w:rsidR="008A173E" w:rsidRPr="00E86BC1" w:rsidRDefault="008A173E" w:rsidP="008A173E">
      <w:pPr>
        <w:numPr>
          <w:ilvl w:val="0"/>
          <w:numId w:val="3"/>
        </w:numPr>
        <w:ind w:right="14" w:hanging="408"/>
        <w:rPr>
          <w:lang w:val="ru-RU"/>
        </w:rPr>
      </w:pPr>
      <w:proofErr w:type="gramStart"/>
      <w:r w:rsidRPr="00E86BC1">
        <w:rPr>
          <w:lang w:val="ru-RU"/>
        </w:rPr>
        <w:t xml:space="preserve">Яблоня, груша, вишня, смородина, крыжовник, земляника (абрикосы, персики - для южных регионов). </w:t>
      </w:r>
      <w:proofErr w:type="gramEnd"/>
    </w:p>
    <w:p w:rsidR="008A173E" w:rsidRDefault="008A173E" w:rsidP="008A173E">
      <w:pPr>
        <w:numPr>
          <w:ilvl w:val="0"/>
          <w:numId w:val="3"/>
        </w:numPr>
        <w:ind w:right="14" w:hanging="408"/>
      </w:pPr>
      <w:r w:rsidRPr="00E86BC1">
        <w:rPr>
          <w:lang w:val="ru-RU"/>
        </w:rPr>
        <w:t xml:space="preserve">Биологические особенности растений сада: созревание плодов, особенности размножения. </w:t>
      </w:r>
      <w:proofErr w:type="spellStart"/>
      <w:r>
        <w:t>Вредители</w:t>
      </w:r>
      <w:proofErr w:type="spellEnd"/>
      <w:r>
        <w:t xml:space="preserve"> </w:t>
      </w:r>
      <w:proofErr w:type="spellStart"/>
      <w:r>
        <w:t>сада</w:t>
      </w:r>
      <w:proofErr w:type="spellEnd"/>
      <w:r>
        <w:t xml:space="preserve">, </w:t>
      </w:r>
      <w:proofErr w:type="spellStart"/>
      <w:r>
        <w:t>способы</w:t>
      </w:r>
      <w:proofErr w:type="spellEnd"/>
      <w:r>
        <w:t xml:space="preserve"> </w:t>
      </w:r>
      <w:proofErr w:type="spellStart"/>
      <w:r>
        <w:t>борьбы</w:t>
      </w:r>
      <w:proofErr w:type="spellEnd"/>
      <w:r>
        <w:t xml:space="preserve"> с </w:t>
      </w:r>
      <w:proofErr w:type="spellStart"/>
      <w:r>
        <w:t>ними</w:t>
      </w:r>
      <w:proofErr w:type="spellEnd"/>
      <w:r>
        <w:t xml:space="preserve">. </w:t>
      </w:r>
    </w:p>
    <w:p w:rsidR="008A173E" w:rsidRDefault="008A173E" w:rsidP="008A173E">
      <w:pPr>
        <w:numPr>
          <w:ilvl w:val="0"/>
          <w:numId w:val="3"/>
        </w:numPr>
        <w:ind w:right="14" w:hanging="408"/>
      </w:pPr>
      <w:r w:rsidRPr="00E86BC1">
        <w:rPr>
          <w:lang w:val="ru-RU"/>
        </w:rPr>
        <w:t xml:space="preserve">Способы уборки и использования плодов и ягод. Польза свежих фруктов и ягод. </w:t>
      </w:r>
      <w:proofErr w:type="spellStart"/>
      <w:r>
        <w:t>Заготовки</w:t>
      </w:r>
      <w:proofErr w:type="spellEnd"/>
      <w:r>
        <w:t xml:space="preserve"> </w:t>
      </w:r>
      <w:proofErr w:type="spellStart"/>
      <w:r>
        <w:t>на</w:t>
      </w:r>
      <w:proofErr w:type="spellEnd"/>
      <w:r>
        <w:t xml:space="preserve"> </w:t>
      </w:r>
      <w:proofErr w:type="spellStart"/>
      <w:r>
        <w:t>зиму</w:t>
      </w:r>
      <w:proofErr w:type="spellEnd"/>
      <w:r>
        <w:t xml:space="preserve">. </w:t>
      </w:r>
    </w:p>
    <w:p w:rsidR="008A173E" w:rsidRDefault="008A173E" w:rsidP="008A173E">
      <w:pPr>
        <w:numPr>
          <w:ilvl w:val="0"/>
          <w:numId w:val="3"/>
        </w:numPr>
        <w:ind w:right="14" w:hanging="408"/>
      </w:pPr>
      <w:r w:rsidRPr="00E86BC1">
        <w:rPr>
          <w:lang w:val="ru-RU"/>
        </w:rPr>
        <w:t xml:space="preserve">Практические работы в саду: вскапывание приствольных кругов плодовых деревьев. Рыхление междурядий на делянках земляники. Уборка прошлогодней листвы. Беление стволов плодовых деревьев. </w:t>
      </w:r>
      <w:proofErr w:type="spellStart"/>
      <w:r>
        <w:t>Экскурсия</w:t>
      </w:r>
      <w:proofErr w:type="spellEnd"/>
      <w:r>
        <w:t xml:space="preserve"> в </w:t>
      </w:r>
      <w:proofErr w:type="spellStart"/>
      <w:r>
        <w:t>цветущий</w:t>
      </w:r>
      <w:proofErr w:type="spellEnd"/>
      <w:r>
        <w:t xml:space="preserve"> </w:t>
      </w:r>
      <w:proofErr w:type="spellStart"/>
      <w:r>
        <w:t>сад</w:t>
      </w:r>
      <w:proofErr w:type="spellEnd"/>
      <w:r>
        <w:t xml:space="preserve">. </w:t>
      </w:r>
    </w:p>
    <w:p w:rsidR="008A173E" w:rsidRDefault="008A173E" w:rsidP="008A173E">
      <w:pPr>
        <w:spacing w:after="0" w:line="259" w:lineRule="auto"/>
        <w:ind w:left="74" w:right="-760" w:firstLine="0"/>
        <w:jc w:val="left"/>
      </w:pPr>
    </w:p>
    <w:p w:rsidR="008A173E" w:rsidRDefault="008A173E" w:rsidP="008A173E">
      <w:pPr>
        <w:spacing w:after="0" w:line="259" w:lineRule="auto"/>
        <w:ind w:left="74" w:right="-760" w:firstLine="0"/>
        <w:jc w:val="left"/>
      </w:pPr>
    </w:p>
    <w:p w:rsidR="008A173E" w:rsidRDefault="008A173E" w:rsidP="008A173E">
      <w:pPr>
        <w:spacing w:after="0" w:line="259" w:lineRule="auto"/>
        <w:ind w:left="74" w:right="-760" w:firstLine="0"/>
        <w:jc w:val="left"/>
      </w:pPr>
    </w:p>
    <w:p w:rsidR="008A173E" w:rsidRDefault="008A173E" w:rsidP="008A173E">
      <w:pPr>
        <w:spacing w:after="0" w:line="259" w:lineRule="auto"/>
        <w:ind w:left="74" w:right="-760" w:firstLine="0"/>
        <w:jc w:val="left"/>
      </w:pPr>
    </w:p>
    <w:p w:rsidR="008A173E" w:rsidRDefault="008A173E" w:rsidP="008A173E">
      <w:pPr>
        <w:spacing w:after="0" w:line="259" w:lineRule="auto"/>
        <w:ind w:left="82" w:right="-763" w:firstLine="0"/>
      </w:pPr>
      <w:r>
        <w:t xml:space="preserve"> </w:t>
      </w:r>
    </w:p>
    <w:p w:rsidR="008A173E" w:rsidRDefault="008A173E" w:rsidP="008A173E">
      <w:pPr>
        <w:spacing w:after="0" w:line="259" w:lineRule="auto"/>
        <w:ind w:left="260" w:firstLine="0"/>
      </w:pPr>
      <w:r>
        <w:t xml:space="preserve"> </w:t>
      </w:r>
    </w:p>
    <w:p w:rsidR="008A173E" w:rsidRDefault="008A173E" w:rsidP="008A173E">
      <w:pPr>
        <w:spacing w:after="0" w:line="259" w:lineRule="auto"/>
        <w:ind w:left="260" w:firstLine="0"/>
      </w:pPr>
      <w:r>
        <w:t xml:space="preserve"> </w:t>
      </w:r>
    </w:p>
    <w:p w:rsidR="008A173E" w:rsidRDefault="008A173E" w:rsidP="008A173E">
      <w:pPr>
        <w:spacing w:after="0" w:line="259" w:lineRule="auto"/>
        <w:ind w:left="260" w:firstLine="0"/>
      </w:pPr>
      <w:r>
        <w:t xml:space="preserve"> </w:t>
      </w:r>
    </w:p>
    <w:p w:rsidR="008A173E" w:rsidRDefault="008A173E" w:rsidP="008A173E">
      <w:pPr>
        <w:spacing w:after="0" w:line="259" w:lineRule="auto"/>
        <w:ind w:left="260" w:firstLine="0"/>
      </w:pPr>
      <w:r>
        <w:t xml:space="preserve"> </w:t>
      </w:r>
    </w:p>
    <w:p w:rsidR="008A173E" w:rsidRDefault="008A173E" w:rsidP="008A173E">
      <w:pPr>
        <w:spacing w:after="0" w:line="259" w:lineRule="auto"/>
        <w:ind w:left="260" w:firstLine="0"/>
      </w:pPr>
      <w:r>
        <w:t xml:space="preserve"> </w:t>
      </w:r>
    </w:p>
    <w:p w:rsidR="008A173E" w:rsidRDefault="008A173E" w:rsidP="008A173E">
      <w:pPr>
        <w:spacing w:after="0" w:line="259" w:lineRule="auto"/>
        <w:ind w:left="260" w:firstLine="0"/>
      </w:pPr>
      <w:r>
        <w:t xml:space="preserve"> </w:t>
      </w:r>
    </w:p>
    <w:p w:rsidR="008A173E" w:rsidRDefault="008A173E" w:rsidP="008A173E">
      <w:pPr>
        <w:spacing w:after="0" w:line="259" w:lineRule="auto"/>
        <w:ind w:left="260" w:firstLine="0"/>
      </w:pPr>
      <w:r>
        <w:t xml:space="preserve"> </w:t>
      </w:r>
    </w:p>
    <w:p w:rsidR="008A173E" w:rsidRDefault="008A173E" w:rsidP="008A173E">
      <w:pPr>
        <w:sectPr w:rsidR="008A173E" w:rsidSect="008A173E">
          <w:headerReference w:type="even" r:id="rId8"/>
          <w:headerReference w:type="default" r:id="rId9"/>
          <w:footerReference w:type="even" r:id="rId10"/>
          <w:footerReference w:type="default" r:id="rId11"/>
          <w:headerReference w:type="first" r:id="rId12"/>
          <w:footerReference w:type="first" r:id="rId13"/>
          <w:pgSz w:w="11904" w:h="16838"/>
          <w:pgMar w:top="1418" w:right="1131" w:bottom="1247" w:left="1418" w:header="709" w:footer="703" w:gutter="0"/>
          <w:cols w:space="720"/>
        </w:sectPr>
      </w:pPr>
    </w:p>
    <w:p w:rsidR="008A173E" w:rsidRPr="00E86BC1" w:rsidRDefault="008A173E" w:rsidP="008A173E">
      <w:pPr>
        <w:spacing w:after="61" w:line="259" w:lineRule="auto"/>
        <w:ind w:left="0" w:firstLine="0"/>
        <w:jc w:val="left"/>
        <w:rPr>
          <w:lang w:val="ru-RU"/>
        </w:rPr>
      </w:pPr>
      <w:r>
        <w:rPr>
          <w:rFonts w:ascii="Calibri" w:eastAsia="Calibri" w:hAnsi="Calibri" w:cs="Calibri"/>
          <w:sz w:val="22"/>
        </w:rPr>
        <w:lastRenderedPageBreak/>
        <w:t xml:space="preserve"> </w:t>
      </w:r>
    </w:p>
    <w:p w:rsidR="002C5C2A" w:rsidRDefault="002C5C2A"/>
    <w:sectPr w:rsidR="002C5C2A">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C604E" w:rsidRDefault="007C604E">
      <w:pPr>
        <w:spacing w:after="0" w:line="240" w:lineRule="auto"/>
      </w:pPr>
      <w:r>
        <w:separator/>
      </w:r>
    </w:p>
  </w:endnote>
  <w:endnote w:type="continuationSeparator" w:id="0">
    <w:p w:rsidR="007C604E" w:rsidRDefault="007C604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86BC1" w:rsidRDefault="008A173E">
    <w:pPr>
      <w:spacing w:after="0" w:line="259" w:lineRule="auto"/>
      <w:ind w:left="856" w:firstLine="0"/>
      <w:jc w:val="center"/>
    </w:pPr>
    <w:r>
      <w:fldChar w:fldCharType="begin"/>
    </w:r>
    <w:r>
      <w:instrText xml:space="preserve"> PAGE   \* MERGEFORMAT </w:instrText>
    </w:r>
    <w:r>
      <w:fldChar w:fldCharType="separate"/>
    </w:r>
    <w:r>
      <w:rPr>
        <w:rFonts w:ascii="Calibri" w:eastAsia="Calibri" w:hAnsi="Calibri" w:cs="Calibri"/>
        <w:sz w:val="22"/>
      </w:rPr>
      <w:t>2</w:t>
    </w:r>
    <w:r>
      <w:rPr>
        <w:rFonts w:ascii="Calibri" w:eastAsia="Calibri" w:hAnsi="Calibri" w:cs="Calibri"/>
        <w:sz w:val="22"/>
      </w:rPr>
      <w:fldChar w:fldCharType="end"/>
    </w:r>
    <w:r>
      <w:rPr>
        <w:rFonts w:ascii="Calibri" w:eastAsia="Calibri" w:hAnsi="Calibri" w:cs="Calibri"/>
        <w:sz w:val="22"/>
      </w:rPr>
      <w:t xml:space="preserve"> </w:t>
    </w:r>
  </w:p>
  <w:p w:rsidR="00E86BC1" w:rsidRDefault="008A173E">
    <w:pPr>
      <w:spacing w:after="0" w:line="259" w:lineRule="auto"/>
      <w:ind w:left="260" w:firstLine="0"/>
      <w:jc w:val="left"/>
    </w:pPr>
    <w:r>
      <w:rPr>
        <w:rFonts w:ascii="Calibri" w:eastAsia="Calibri" w:hAnsi="Calibri" w:cs="Calibri"/>
        <w:sz w:val="22"/>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86BC1" w:rsidRDefault="008A173E">
    <w:pPr>
      <w:spacing w:after="0" w:line="259" w:lineRule="auto"/>
      <w:ind w:left="856" w:firstLine="0"/>
      <w:jc w:val="center"/>
    </w:pPr>
    <w:r>
      <w:fldChar w:fldCharType="begin"/>
    </w:r>
    <w:r>
      <w:instrText xml:space="preserve"> PAGE   \* MERGEFORMAT </w:instrText>
    </w:r>
    <w:r>
      <w:fldChar w:fldCharType="separate"/>
    </w:r>
    <w:r w:rsidR="00BD39AF" w:rsidRPr="00BD39AF">
      <w:rPr>
        <w:rFonts w:ascii="Calibri" w:eastAsia="Calibri" w:hAnsi="Calibri" w:cs="Calibri"/>
        <w:noProof/>
        <w:sz w:val="22"/>
      </w:rPr>
      <w:t>1</w:t>
    </w:r>
    <w:r>
      <w:rPr>
        <w:rFonts w:ascii="Calibri" w:eastAsia="Calibri" w:hAnsi="Calibri" w:cs="Calibri"/>
        <w:sz w:val="22"/>
      </w:rPr>
      <w:fldChar w:fldCharType="end"/>
    </w:r>
    <w:r>
      <w:rPr>
        <w:rFonts w:ascii="Calibri" w:eastAsia="Calibri" w:hAnsi="Calibri" w:cs="Calibri"/>
        <w:sz w:val="22"/>
      </w:rPr>
      <w:t xml:space="preserve"> </w:t>
    </w:r>
  </w:p>
  <w:p w:rsidR="00E86BC1" w:rsidRDefault="008A173E">
    <w:pPr>
      <w:spacing w:after="0" w:line="259" w:lineRule="auto"/>
      <w:ind w:left="260" w:firstLine="0"/>
      <w:jc w:val="left"/>
    </w:pPr>
    <w:r>
      <w:rPr>
        <w:rFonts w:ascii="Calibri" w:eastAsia="Calibri" w:hAnsi="Calibri" w:cs="Calibri"/>
        <w:sz w:val="22"/>
      </w:rPr>
      <w:t xml:space="preserve">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86BC1" w:rsidRDefault="008A173E">
    <w:pPr>
      <w:spacing w:after="0" w:line="259" w:lineRule="auto"/>
      <w:ind w:left="856" w:firstLine="0"/>
      <w:jc w:val="center"/>
    </w:pPr>
    <w:r>
      <w:fldChar w:fldCharType="begin"/>
    </w:r>
    <w:r>
      <w:instrText xml:space="preserve"> PAGE   \* MERGEFORMAT </w:instrText>
    </w:r>
    <w:r>
      <w:fldChar w:fldCharType="separate"/>
    </w:r>
    <w:r>
      <w:rPr>
        <w:rFonts w:ascii="Calibri" w:eastAsia="Calibri" w:hAnsi="Calibri" w:cs="Calibri"/>
        <w:sz w:val="22"/>
      </w:rPr>
      <w:t>2</w:t>
    </w:r>
    <w:r>
      <w:rPr>
        <w:rFonts w:ascii="Calibri" w:eastAsia="Calibri" w:hAnsi="Calibri" w:cs="Calibri"/>
        <w:sz w:val="22"/>
      </w:rPr>
      <w:fldChar w:fldCharType="end"/>
    </w:r>
    <w:r>
      <w:rPr>
        <w:rFonts w:ascii="Calibri" w:eastAsia="Calibri" w:hAnsi="Calibri" w:cs="Calibri"/>
        <w:sz w:val="22"/>
      </w:rPr>
      <w:t xml:space="preserve"> </w:t>
    </w:r>
  </w:p>
  <w:p w:rsidR="00E86BC1" w:rsidRDefault="008A173E">
    <w:pPr>
      <w:spacing w:after="0" w:line="259" w:lineRule="auto"/>
      <w:ind w:left="260" w:firstLine="0"/>
      <w:jc w:val="left"/>
    </w:pPr>
    <w:r>
      <w:rPr>
        <w:rFonts w:ascii="Calibri" w:eastAsia="Calibri" w:hAnsi="Calibri" w:cs="Calibri"/>
        <w:sz w:val="22"/>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C604E" w:rsidRDefault="007C604E">
      <w:pPr>
        <w:spacing w:after="0" w:line="240" w:lineRule="auto"/>
      </w:pPr>
      <w:r>
        <w:separator/>
      </w:r>
    </w:p>
  </w:footnote>
  <w:footnote w:type="continuationSeparator" w:id="0">
    <w:p w:rsidR="007C604E" w:rsidRDefault="007C604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86BC1" w:rsidRPr="00E86BC1" w:rsidRDefault="008A173E">
    <w:pPr>
      <w:spacing w:after="0" w:line="279" w:lineRule="auto"/>
      <w:ind w:left="1612" w:right="702" w:firstLine="0"/>
      <w:jc w:val="center"/>
      <w:rPr>
        <w:lang w:val="ru-RU"/>
      </w:rPr>
    </w:pPr>
    <w:r>
      <w:rPr>
        <w:noProof/>
        <w:lang w:val="ru-RU" w:eastAsia="ru-RU"/>
      </w:rPr>
      <mc:AlternateContent>
        <mc:Choice Requires="wpg">
          <w:drawing>
            <wp:anchor distT="0" distB="0" distL="114300" distR="114300" simplePos="0" relativeHeight="251659264" behindDoc="0" locked="0" layoutInCell="1" allowOverlap="1" wp14:anchorId="01AF26F6" wp14:editId="377659F9">
              <wp:simplePos x="0" y="0"/>
              <wp:positionH relativeFrom="page">
                <wp:posOffset>966470</wp:posOffset>
              </wp:positionH>
              <wp:positionV relativeFrom="page">
                <wp:posOffset>1604010</wp:posOffset>
              </wp:positionV>
              <wp:extent cx="6162675" cy="6350"/>
              <wp:effectExtent l="0" t="0" r="9525" b="12700"/>
              <wp:wrapSquare wrapText="bothSides"/>
              <wp:docPr id="538787" name="Группа 53878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162675" cy="6350"/>
                        <a:chOff x="0" y="0"/>
                        <a:chExt cx="6162497" cy="6096"/>
                      </a:xfrm>
                    </wpg:grpSpPr>
                    <wps:wsp>
                      <wps:cNvPr id="555945" name="Shape 555945"/>
                      <wps:cNvSpPr/>
                      <wps:spPr>
                        <a:xfrm>
                          <a:off x="0" y="0"/>
                          <a:ext cx="9144" cy="9144"/>
                        </a:xfrm>
                        <a:custGeom>
                          <a:avLst/>
                          <a:gdLst/>
                          <a:ahLst/>
                          <a:cxnLst/>
                          <a:rect l="0" t="0" r="0" b="0"/>
                          <a:pathLst>
                            <a:path w="9144" h="9144">
                              <a:moveTo>
                                <a:pt x="0" y="0"/>
                              </a:moveTo>
                              <a:lnTo>
                                <a:pt x="9144" y="0"/>
                              </a:lnTo>
                              <a:lnTo>
                                <a:pt x="9144" y="9144"/>
                              </a:lnTo>
                              <a:lnTo>
                                <a:pt x="0" y="9144"/>
                              </a:lnTo>
                              <a:lnTo>
                                <a:pt x="0" y="0"/>
                              </a:lnTo>
                            </a:path>
                          </a:pathLst>
                        </a:custGeom>
                        <a:solidFill>
                          <a:srgbClr val="000000"/>
                        </a:solidFill>
                        <a:ln w="0" cap="flat">
                          <a:noFill/>
                          <a:miter lim="127000"/>
                        </a:ln>
                        <a:effectLst/>
                      </wps:spPr>
                      <wps:bodyPr/>
                    </wps:wsp>
                    <wps:wsp>
                      <wps:cNvPr id="555946" name="Shape 555946"/>
                      <wps:cNvSpPr/>
                      <wps:spPr>
                        <a:xfrm>
                          <a:off x="6096" y="0"/>
                          <a:ext cx="2113153" cy="9144"/>
                        </a:xfrm>
                        <a:custGeom>
                          <a:avLst/>
                          <a:gdLst/>
                          <a:ahLst/>
                          <a:cxnLst/>
                          <a:rect l="0" t="0" r="0" b="0"/>
                          <a:pathLst>
                            <a:path w="2113153" h="9144">
                              <a:moveTo>
                                <a:pt x="0" y="0"/>
                              </a:moveTo>
                              <a:lnTo>
                                <a:pt x="2113153" y="0"/>
                              </a:lnTo>
                              <a:lnTo>
                                <a:pt x="2113153" y="9144"/>
                              </a:lnTo>
                              <a:lnTo>
                                <a:pt x="0" y="9144"/>
                              </a:lnTo>
                              <a:lnTo>
                                <a:pt x="0" y="0"/>
                              </a:lnTo>
                            </a:path>
                          </a:pathLst>
                        </a:custGeom>
                        <a:solidFill>
                          <a:srgbClr val="000000"/>
                        </a:solidFill>
                        <a:ln w="0" cap="flat">
                          <a:noFill/>
                          <a:miter lim="127000"/>
                        </a:ln>
                        <a:effectLst/>
                      </wps:spPr>
                      <wps:bodyPr/>
                    </wps:wsp>
                    <wps:wsp>
                      <wps:cNvPr id="555947" name="Shape 555947"/>
                      <wps:cNvSpPr/>
                      <wps:spPr>
                        <a:xfrm>
                          <a:off x="2119325" y="0"/>
                          <a:ext cx="9144" cy="9144"/>
                        </a:xfrm>
                        <a:custGeom>
                          <a:avLst/>
                          <a:gdLst/>
                          <a:ahLst/>
                          <a:cxnLst/>
                          <a:rect l="0" t="0" r="0" b="0"/>
                          <a:pathLst>
                            <a:path w="9144" h="9144">
                              <a:moveTo>
                                <a:pt x="0" y="0"/>
                              </a:moveTo>
                              <a:lnTo>
                                <a:pt x="9144" y="0"/>
                              </a:lnTo>
                              <a:lnTo>
                                <a:pt x="9144" y="9144"/>
                              </a:lnTo>
                              <a:lnTo>
                                <a:pt x="0" y="9144"/>
                              </a:lnTo>
                              <a:lnTo>
                                <a:pt x="0" y="0"/>
                              </a:lnTo>
                            </a:path>
                          </a:pathLst>
                        </a:custGeom>
                        <a:solidFill>
                          <a:srgbClr val="000000"/>
                        </a:solidFill>
                        <a:ln w="0" cap="flat">
                          <a:noFill/>
                          <a:miter lim="127000"/>
                        </a:ln>
                        <a:effectLst/>
                      </wps:spPr>
                      <wps:bodyPr/>
                    </wps:wsp>
                    <wps:wsp>
                      <wps:cNvPr id="555948" name="Shape 555948"/>
                      <wps:cNvSpPr/>
                      <wps:spPr>
                        <a:xfrm>
                          <a:off x="2125422" y="0"/>
                          <a:ext cx="2286889" cy="9144"/>
                        </a:xfrm>
                        <a:custGeom>
                          <a:avLst/>
                          <a:gdLst/>
                          <a:ahLst/>
                          <a:cxnLst/>
                          <a:rect l="0" t="0" r="0" b="0"/>
                          <a:pathLst>
                            <a:path w="2286889" h="9144">
                              <a:moveTo>
                                <a:pt x="0" y="0"/>
                              </a:moveTo>
                              <a:lnTo>
                                <a:pt x="2286889" y="0"/>
                              </a:lnTo>
                              <a:lnTo>
                                <a:pt x="2286889" y="9144"/>
                              </a:lnTo>
                              <a:lnTo>
                                <a:pt x="0" y="9144"/>
                              </a:lnTo>
                              <a:lnTo>
                                <a:pt x="0" y="0"/>
                              </a:lnTo>
                            </a:path>
                          </a:pathLst>
                        </a:custGeom>
                        <a:solidFill>
                          <a:srgbClr val="000000"/>
                        </a:solidFill>
                        <a:ln w="0" cap="flat">
                          <a:noFill/>
                          <a:miter lim="127000"/>
                        </a:ln>
                        <a:effectLst/>
                      </wps:spPr>
                      <wps:bodyPr/>
                    </wps:wsp>
                    <wps:wsp>
                      <wps:cNvPr id="555949" name="Shape 555949"/>
                      <wps:cNvSpPr/>
                      <wps:spPr>
                        <a:xfrm>
                          <a:off x="4412310" y="0"/>
                          <a:ext cx="9144" cy="9144"/>
                        </a:xfrm>
                        <a:custGeom>
                          <a:avLst/>
                          <a:gdLst/>
                          <a:ahLst/>
                          <a:cxnLst/>
                          <a:rect l="0" t="0" r="0" b="0"/>
                          <a:pathLst>
                            <a:path w="9144" h="9144">
                              <a:moveTo>
                                <a:pt x="0" y="0"/>
                              </a:moveTo>
                              <a:lnTo>
                                <a:pt x="9144" y="0"/>
                              </a:lnTo>
                              <a:lnTo>
                                <a:pt x="9144" y="9144"/>
                              </a:lnTo>
                              <a:lnTo>
                                <a:pt x="0" y="9144"/>
                              </a:lnTo>
                              <a:lnTo>
                                <a:pt x="0" y="0"/>
                              </a:lnTo>
                            </a:path>
                          </a:pathLst>
                        </a:custGeom>
                        <a:solidFill>
                          <a:srgbClr val="000000"/>
                        </a:solidFill>
                        <a:ln w="0" cap="flat">
                          <a:noFill/>
                          <a:miter lim="127000"/>
                        </a:ln>
                        <a:effectLst/>
                      </wps:spPr>
                      <wps:bodyPr/>
                    </wps:wsp>
                    <wps:wsp>
                      <wps:cNvPr id="555950" name="Shape 555950"/>
                      <wps:cNvSpPr/>
                      <wps:spPr>
                        <a:xfrm>
                          <a:off x="4418407" y="0"/>
                          <a:ext cx="420624" cy="9144"/>
                        </a:xfrm>
                        <a:custGeom>
                          <a:avLst/>
                          <a:gdLst/>
                          <a:ahLst/>
                          <a:cxnLst/>
                          <a:rect l="0" t="0" r="0" b="0"/>
                          <a:pathLst>
                            <a:path w="420624" h="9144">
                              <a:moveTo>
                                <a:pt x="0" y="0"/>
                              </a:moveTo>
                              <a:lnTo>
                                <a:pt x="420624" y="0"/>
                              </a:lnTo>
                              <a:lnTo>
                                <a:pt x="420624" y="9144"/>
                              </a:lnTo>
                              <a:lnTo>
                                <a:pt x="0" y="9144"/>
                              </a:lnTo>
                              <a:lnTo>
                                <a:pt x="0" y="0"/>
                              </a:lnTo>
                            </a:path>
                          </a:pathLst>
                        </a:custGeom>
                        <a:solidFill>
                          <a:srgbClr val="000000"/>
                        </a:solidFill>
                        <a:ln w="0" cap="flat">
                          <a:noFill/>
                          <a:miter lim="127000"/>
                        </a:ln>
                        <a:effectLst/>
                      </wps:spPr>
                      <wps:bodyPr/>
                    </wps:wsp>
                    <wps:wsp>
                      <wps:cNvPr id="555951" name="Shape 555951"/>
                      <wps:cNvSpPr/>
                      <wps:spPr>
                        <a:xfrm>
                          <a:off x="4839030" y="0"/>
                          <a:ext cx="9144" cy="9144"/>
                        </a:xfrm>
                        <a:custGeom>
                          <a:avLst/>
                          <a:gdLst/>
                          <a:ahLst/>
                          <a:cxnLst/>
                          <a:rect l="0" t="0" r="0" b="0"/>
                          <a:pathLst>
                            <a:path w="9144" h="9144">
                              <a:moveTo>
                                <a:pt x="0" y="0"/>
                              </a:moveTo>
                              <a:lnTo>
                                <a:pt x="9144" y="0"/>
                              </a:lnTo>
                              <a:lnTo>
                                <a:pt x="9144" y="9144"/>
                              </a:lnTo>
                              <a:lnTo>
                                <a:pt x="0" y="9144"/>
                              </a:lnTo>
                              <a:lnTo>
                                <a:pt x="0" y="0"/>
                              </a:lnTo>
                            </a:path>
                          </a:pathLst>
                        </a:custGeom>
                        <a:solidFill>
                          <a:srgbClr val="000000"/>
                        </a:solidFill>
                        <a:ln w="0" cap="flat">
                          <a:noFill/>
                          <a:miter lim="127000"/>
                        </a:ln>
                        <a:effectLst/>
                      </wps:spPr>
                      <wps:bodyPr/>
                    </wps:wsp>
                    <wps:wsp>
                      <wps:cNvPr id="555952" name="Shape 555952"/>
                      <wps:cNvSpPr/>
                      <wps:spPr>
                        <a:xfrm>
                          <a:off x="4845126" y="0"/>
                          <a:ext cx="344729" cy="9144"/>
                        </a:xfrm>
                        <a:custGeom>
                          <a:avLst/>
                          <a:gdLst/>
                          <a:ahLst/>
                          <a:cxnLst/>
                          <a:rect l="0" t="0" r="0" b="0"/>
                          <a:pathLst>
                            <a:path w="344729" h="9144">
                              <a:moveTo>
                                <a:pt x="0" y="0"/>
                              </a:moveTo>
                              <a:lnTo>
                                <a:pt x="344729" y="0"/>
                              </a:lnTo>
                              <a:lnTo>
                                <a:pt x="344729" y="9144"/>
                              </a:lnTo>
                              <a:lnTo>
                                <a:pt x="0" y="9144"/>
                              </a:lnTo>
                              <a:lnTo>
                                <a:pt x="0" y="0"/>
                              </a:lnTo>
                            </a:path>
                          </a:pathLst>
                        </a:custGeom>
                        <a:solidFill>
                          <a:srgbClr val="000000"/>
                        </a:solidFill>
                        <a:ln w="0" cap="flat">
                          <a:noFill/>
                          <a:miter lim="127000"/>
                        </a:ln>
                        <a:effectLst/>
                      </wps:spPr>
                      <wps:bodyPr/>
                    </wps:wsp>
                    <wps:wsp>
                      <wps:cNvPr id="555953" name="Shape 555953"/>
                      <wps:cNvSpPr/>
                      <wps:spPr>
                        <a:xfrm>
                          <a:off x="5189804" y="0"/>
                          <a:ext cx="9144" cy="9144"/>
                        </a:xfrm>
                        <a:custGeom>
                          <a:avLst/>
                          <a:gdLst/>
                          <a:ahLst/>
                          <a:cxnLst/>
                          <a:rect l="0" t="0" r="0" b="0"/>
                          <a:pathLst>
                            <a:path w="9144" h="9144">
                              <a:moveTo>
                                <a:pt x="0" y="0"/>
                              </a:moveTo>
                              <a:lnTo>
                                <a:pt x="9144" y="0"/>
                              </a:lnTo>
                              <a:lnTo>
                                <a:pt x="9144" y="9144"/>
                              </a:lnTo>
                              <a:lnTo>
                                <a:pt x="0" y="9144"/>
                              </a:lnTo>
                              <a:lnTo>
                                <a:pt x="0" y="0"/>
                              </a:lnTo>
                            </a:path>
                          </a:pathLst>
                        </a:custGeom>
                        <a:solidFill>
                          <a:srgbClr val="000000"/>
                        </a:solidFill>
                        <a:ln w="0" cap="flat">
                          <a:noFill/>
                          <a:miter lim="127000"/>
                        </a:ln>
                        <a:effectLst/>
                      </wps:spPr>
                      <wps:bodyPr/>
                    </wps:wsp>
                    <wps:wsp>
                      <wps:cNvPr id="555954" name="Shape 555954"/>
                      <wps:cNvSpPr/>
                      <wps:spPr>
                        <a:xfrm>
                          <a:off x="5195901" y="0"/>
                          <a:ext cx="344424" cy="9144"/>
                        </a:xfrm>
                        <a:custGeom>
                          <a:avLst/>
                          <a:gdLst/>
                          <a:ahLst/>
                          <a:cxnLst/>
                          <a:rect l="0" t="0" r="0" b="0"/>
                          <a:pathLst>
                            <a:path w="344424" h="9144">
                              <a:moveTo>
                                <a:pt x="0" y="0"/>
                              </a:moveTo>
                              <a:lnTo>
                                <a:pt x="344424" y="0"/>
                              </a:lnTo>
                              <a:lnTo>
                                <a:pt x="344424" y="9144"/>
                              </a:lnTo>
                              <a:lnTo>
                                <a:pt x="0" y="9144"/>
                              </a:lnTo>
                              <a:lnTo>
                                <a:pt x="0" y="0"/>
                              </a:lnTo>
                            </a:path>
                          </a:pathLst>
                        </a:custGeom>
                        <a:solidFill>
                          <a:srgbClr val="000000"/>
                        </a:solidFill>
                        <a:ln w="0" cap="flat">
                          <a:noFill/>
                          <a:miter lim="127000"/>
                        </a:ln>
                        <a:effectLst/>
                      </wps:spPr>
                      <wps:bodyPr/>
                    </wps:wsp>
                    <wps:wsp>
                      <wps:cNvPr id="555955" name="Shape 555955"/>
                      <wps:cNvSpPr/>
                      <wps:spPr>
                        <a:xfrm>
                          <a:off x="5540324" y="0"/>
                          <a:ext cx="9144" cy="9144"/>
                        </a:xfrm>
                        <a:custGeom>
                          <a:avLst/>
                          <a:gdLst/>
                          <a:ahLst/>
                          <a:cxnLst/>
                          <a:rect l="0" t="0" r="0" b="0"/>
                          <a:pathLst>
                            <a:path w="9144" h="9144">
                              <a:moveTo>
                                <a:pt x="0" y="0"/>
                              </a:moveTo>
                              <a:lnTo>
                                <a:pt x="9144" y="0"/>
                              </a:lnTo>
                              <a:lnTo>
                                <a:pt x="9144" y="9144"/>
                              </a:lnTo>
                              <a:lnTo>
                                <a:pt x="0" y="9144"/>
                              </a:lnTo>
                              <a:lnTo>
                                <a:pt x="0" y="0"/>
                              </a:lnTo>
                            </a:path>
                          </a:pathLst>
                        </a:custGeom>
                        <a:solidFill>
                          <a:srgbClr val="000000"/>
                        </a:solidFill>
                        <a:ln w="0" cap="flat">
                          <a:noFill/>
                          <a:miter lim="127000"/>
                        </a:ln>
                        <a:effectLst/>
                      </wps:spPr>
                      <wps:bodyPr/>
                    </wps:wsp>
                    <wps:wsp>
                      <wps:cNvPr id="555956" name="Shape 555956"/>
                      <wps:cNvSpPr/>
                      <wps:spPr>
                        <a:xfrm>
                          <a:off x="5546421" y="0"/>
                          <a:ext cx="259080" cy="9144"/>
                        </a:xfrm>
                        <a:custGeom>
                          <a:avLst/>
                          <a:gdLst/>
                          <a:ahLst/>
                          <a:cxnLst/>
                          <a:rect l="0" t="0" r="0" b="0"/>
                          <a:pathLst>
                            <a:path w="259080" h="9144">
                              <a:moveTo>
                                <a:pt x="0" y="0"/>
                              </a:moveTo>
                              <a:lnTo>
                                <a:pt x="259080" y="0"/>
                              </a:lnTo>
                              <a:lnTo>
                                <a:pt x="259080" y="9144"/>
                              </a:lnTo>
                              <a:lnTo>
                                <a:pt x="0" y="9144"/>
                              </a:lnTo>
                              <a:lnTo>
                                <a:pt x="0" y="0"/>
                              </a:lnTo>
                            </a:path>
                          </a:pathLst>
                        </a:custGeom>
                        <a:solidFill>
                          <a:srgbClr val="000000"/>
                        </a:solidFill>
                        <a:ln w="0" cap="flat">
                          <a:noFill/>
                          <a:miter lim="127000"/>
                        </a:ln>
                        <a:effectLst/>
                      </wps:spPr>
                      <wps:bodyPr/>
                    </wps:wsp>
                    <wps:wsp>
                      <wps:cNvPr id="555957" name="Shape 555957"/>
                      <wps:cNvSpPr/>
                      <wps:spPr>
                        <a:xfrm>
                          <a:off x="5805500" y="0"/>
                          <a:ext cx="9144" cy="9144"/>
                        </a:xfrm>
                        <a:custGeom>
                          <a:avLst/>
                          <a:gdLst/>
                          <a:ahLst/>
                          <a:cxnLst/>
                          <a:rect l="0" t="0" r="0" b="0"/>
                          <a:pathLst>
                            <a:path w="9144" h="9144">
                              <a:moveTo>
                                <a:pt x="0" y="0"/>
                              </a:moveTo>
                              <a:lnTo>
                                <a:pt x="9144" y="0"/>
                              </a:lnTo>
                              <a:lnTo>
                                <a:pt x="9144" y="9144"/>
                              </a:lnTo>
                              <a:lnTo>
                                <a:pt x="0" y="9144"/>
                              </a:lnTo>
                              <a:lnTo>
                                <a:pt x="0" y="0"/>
                              </a:lnTo>
                            </a:path>
                          </a:pathLst>
                        </a:custGeom>
                        <a:solidFill>
                          <a:srgbClr val="000000"/>
                        </a:solidFill>
                        <a:ln w="0" cap="flat">
                          <a:noFill/>
                          <a:miter lim="127000"/>
                        </a:ln>
                        <a:effectLst/>
                      </wps:spPr>
                      <wps:bodyPr/>
                    </wps:wsp>
                    <wps:wsp>
                      <wps:cNvPr id="555958" name="Shape 555958"/>
                      <wps:cNvSpPr/>
                      <wps:spPr>
                        <a:xfrm>
                          <a:off x="5811977" y="0"/>
                          <a:ext cx="344424" cy="9144"/>
                        </a:xfrm>
                        <a:custGeom>
                          <a:avLst/>
                          <a:gdLst/>
                          <a:ahLst/>
                          <a:cxnLst/>
                          <a:rect l="0" t="0" r="0" b="0"/>
                          <a:pathLst>
                            <a:path w="344424" h="9144">
                              <a:moveTo>
                                <a:pt x="0" y="0"/>
                              </a:moveTo>
                              <a:lnTo>
                                <a:pt x="344424" y="0"/>
                              </a:lnTo>
                              <a:lnTo>
                                <a:pt x="344424" y="9144"/>
                              </a:lnTo>
                              <a:lnTo>
                                <a:pt x="0" y="9144"/>
                              </a:lnTo>
                              <a:lnTo>
                                <a:pt x="0" y="0"/>
                              </a:lnTo>
                            </a:path>
                          </a:pathLst>
                        </a:custGeom>
                        <a:solidFill>
                          <a:srgbClr val="000000"/>
                        </a:solidFill>
                        <a:ln w="0" cap="flat">
                          <a:noFill/>
                          <a:miter lim="127000"/>
                        </a:ln>
                        <a:effectLst/>
                      </wps:spPr>
                      <wps:bodyPr/>
                    </wps:wsp>
                    <wps:wsp>
                      <wps:cNvPr id="555959" name="Shape 555959"/>
                      <wps:cNvSpPr/>
                      <wps:spPr>
                        <a:xfrm>
                          <a:off x="6156401" y="0"/>
                          <a:ext cx="9144" cy="9144"/>
                        </a:xfrm>
                        <a:custGeom>
                          <a:avLst/>
                          <a:gdLst/>
                          <a:ahLst/>
                          <a:cxnLst/>
                          <a:rect l="0" t="0" r="0" b="0"/>
                          <a:pathLst>
                            <a:path w="9144" h="9144">
                              <a:moveTo>
                                <a:pt x="0" y="0"/>
                              </a:moveTo>
                              <a:lnTo>
                                <a:pt x="9144" y="0"/>
                              </a:lnTo>
                              <a:lnTo>
                                <a:pt x="9144" y="9144"/>
                              </a:lnTo>
                              <a:lnTo>
                                <a:pt x="0" y="9144"/>
                              </a:lnTo>
                              <a:lnTo>
                                <a:pt x="0" y="0"/>
                              </a:lnTo>
                            </a:path>
                          </a:pathLst>
                        </a:custGeom>
                        <a:solidFill>
                          <a:srgbClr val="000000"/>
                        </a:solidFill>
                        <a:ln w="0" cap="flat">
                          <a:noFill/>
                          <a:miter lim="127000"/>
                        </a:ln>
                        <a:effectLst/>
                      </wps:spPr>
                      <wps:bodyPr/>
                    </wps:wsp>
                  </wpg:wgp>
                </a:graphicData>
              </a:graphic>
              <wp14:sizeRelH relativeFrom="page">
                <wp14:pctWidth>0</wp14:pctWidth>
              </wp14:sizeRelH>
              <wp14:sizeRelV relativeFrom="page">
                <wp14:pctHeight>0</wp14:pctHeight>
              </wp14:sizeRelV>
            </wp:anchor>
          </w:drawing>
        </mc:Choice>
        <mc:Fallback>
          <w:pict>
            <v:group id="Группа 538787" o:spid="_x0000_s1026" style="position:absolute;margin-left:76.1pt;margin-top:126.3pt;width:485.25pt;height:.5pt;z-index:251659264;mso-position-horizontal-relative:page;mso-position-vertical-relative:page" coordsize="61624,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">
              <v:shape id="Shape 555945" o:spid="_x0000_s1027" style="position:absolute;width:91;height:91;visibility:visible;mso-wrap-style:square;v-text-anchor:top" coordsize="9144,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qgUT8cA&#10;AADfAAAADwAAAGRycy9kb3ducmV2LnhtbESPQWsCMRSE7wX/Q3hCb5pV3FpXo9hCQQqCWg8en5vn&#10;7uLmZU2ibv+9KQg9DjPzDTNbtKYWN3K+sqxg0E9AEOdWV1wo2P989d5B+ICssbZMCn7Jw2LeeZlh&#10;pu2dt3TbhUJECPsMFZQhNJmUPi/JoO/bhjh6J+sMhihdIbXDe4SbWg6T5E0arDgulNjQZ0n5eXc1&#10;CppL4Q4Xrz/4eN18jzlZUbseKfXabZdTEIHa8B9+tldaQZqmk1EKf3/iF5DzB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IKoFE/HAAAA3wAAAA8AAAAAAAAAAAAAAAAAmAIAAGRy&#10;cy9kb3ducmV2LnhtbFBLBQYAAAAABAAEAPUAAACMAwAAAAA=&#10;" path="m,l9144,r,9144l,9144,,e" fillcolor="black" stroked="f" strokeweight="0">
                <v:stroke miterlimit="83231f" joinstyle="miter"/>
                <v:path arrowok="t" textboxrect="0,0,9144,9144"/>
              </v:shape>
              <v:shape id="Shape 555946" o:spid="_x0000_s1028" style="position:absolute;left:60;width:21132;height:91;visibility:visible;mso-wrap-style:square;v-text-anchor:top" coordsize="2113153,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bWY1sgA&#10;AADfAAAADwAAAGRycy9kb3ducmV2LnhtbESPQWvCQBSE74X+h+UJ3upGMWJTVynFgBYqaBV6fGSf&#10;2WD2bZpdNf33rlDwOMx8M8xs0dlaXKj1lWMFw0ECgrhwuuJSwf47f5mC8AFZY+2YFPyRh8X8+WmG&#10;mXZX3tJlF0oRS9hnqMCE0GRS+sKQRT9wDXH0jq61GKJsS6lbvMZyW8tRkkykxYrjgsGGPgwVp93Z&#10;KkiT5nP9W5rR8Gs5PdabKs9/7EGpfq97fwMRqAuP8D+90pFL09fxBO5/4heQ8xs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ABtZjWyAAAAN8AAAAPAAAAAAAAAAAAAAAAAJgCAABk&#10;cnMvZG93bnJldi54bWxQSwUGAAAAAAQABAD1AAAAjQMAAAAA&#10;" path="m,l2113153,r,9144l,9144,,e" fillcolor="black" stroked="f" strokeweight="0">
                <v:stroke miterlimit="83231f" joinstyle="miter"/>
                <v:path arrowok="t" textboxrect="0,0,2113153,9144"/>
              </v:shape>
              <v:shape id="Shape 555947" o:spid="_x0000_s1029" style="position:absolute;left:21193;width:91;height:91;visibility:visible;mso-wrap-style:square;v-text-anchor:top" coordsize="9144,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" path="m,l9144,r,9144l,9144,,e" fillcolor="black" stroked="f" strokeweight="0">
                <v:stroke miterlimit="83231f" joinstyle="miter"/>
                <v:path arrowok="t" textboxrect="0,0,9144,9144"/>
              </v:shape>
              <v:shape id="Shape 555948" o:spid="_x0000_s1030" style="position:absolute;left:21254;width:22869;height:91;visibility:visible;mso-wrap-style:square;v-text-anchor:top" coordsize="2286889,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U5a6sQA&#10;AADfAAAADwAAAGRycy9kb3ducmV2LnhtbERPz2vCMBS+C/sfwht403SbldmZliEMPMyDVdj1rXlr&#10;wpqX0mS1/vfmMPD48f3eVpPrxEhDsJ4VPC0zEMSN15ZbBefTx+IVRIjIGjvPpOBKAaryYbbFQvsL&#10;H2msYytSCIcCFZgY+0LK0BhyGJa+J07cjx8cxgSHVuoBLyncdfI5y9bSoeXUYLCnnaHmt/5zCtoJ&#10;5WewX3pnT/YwmpdD873aKDV/nN7fQESa4l38795rBXmeb1ZpcPqTvoAs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lOWurEAAAA3wAAAA8AAAAAAAAAAAAAAAAAmAIAAGRycy9k&#10;b3ducmV2LnhtbFBLBQYAAAAABAAEAPUAAACJAwAAAAA=&#10;" path="m,l2286889,r,9144l,9144,,e" fillcolor="black" stroked="f" strokeweight="0">
                <v:stroke miterlimit="83231f" joinstyle="miter"/>
                <v:path arrowok="t" textboxrect="0,0,2286889,9144"/>
              </v:shape>
              <v:shape id="Shape 555949" o:spid="_x0000_s1031" style="position:absolute;left:44123;width:91;height:91;visibility:visible;mso-wrap-style:square;v-text-anchor:top" coordsize="9144,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UeSscA&#10;AADfAAAADwAAAGRycy9kb3ducmV2LnhtbESPQWsCMRSE74X+h/AK3jRrcVvdGqUKggiCWg8en5vX&#10;3cXNy5pEXf+9KQg9DjPzDTOetqYWV3K+sqyg30tAEOdWV1wo2P8sukMQPiBrrC2Tgjt5mE5eX8aY&#10;aXvjLV13oRARwj5DBWUITSalz0sy6Hu2IY7er3UGQ5SukNrhLcJNLd+T5EMarDgulNjQvKT8tLsY&#10;Bc25cIez1zM+XjarT06W1K4HSnXe2u8vEIHa8B9+tpdaQZqmo8EI/v7ELyAnD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APlHkrHAAAA3wAAAA8AAAAAAAAAAAAAAAAAmAIAAGRy&#10;cy9kb3ducmV2LnhtbFBLBQYAAAAABAAEAPUAAACMAwAAAAA=&#10;" path="m,l9144,r,9144l,9144,,e" fillcolor="black" stroked="f" strokeweight="0">
                <v:stroke miterlimit="83231f" joinstyle="miter"/>
                <v:path arrowok="t" textboxrect="0,0,9144,9144"/>
              </v:shape>
              <v:shape id="Shape 555950" o:spid="_x0000_s1032" style="position:absolute;left:44184;width:4206;height:91;visibility:visible;mso-wrap-style:square;v-text-anchor:top" coordsize="420624,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fqLR8YA&#10;AADfAAAADwAAAGRycy9kb3ducmV2LnhtbESP32rCMBTG7wd7h3AGu9N0sop2RimiQxkocz7AWXNs&#10;y5qTkmQ1vr25GOzy4/vHb7GKphMDOd9aVvAyzkAQV1a3XCs4f21HMxA+IGvsLJOCG3lYLR8fFlho&#10;e+VPGk6hFmmEfYEKmhD6QkpfNWTQj21PnLyLdQZDkq6W2uE1jZtOTrJsKg22nB4a7GndUPVz+jUK&#10;+lh/7I9deXg/Z5vvcv4aL4OLSj0/xfINRKAY/sN/7Z1WkOf5PE8EiSexgFze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fqLR8YAAADfAAAADwAAAAAAAAAAAAAAAACYAgAAZHJz&#10;L2Rvd25yZXYueG1sUEsFBgAAAAAEAAQA9QAAAIsDAAAAAA==&#10;" path="m,l420624,r,9144l,9144,,e" fillcolor="black" stroked="f" strokeweight="0">
                <v:stroke miterlimit="83231f" joinstyle="miter"/>
                <v:path arrowok="t" textboxrect="0,0,420624,9144"/>
              </v:shape>
              <v:shape id="Shape 555951" o:spid="_x0000_s1033" style="position:absolute;left:48390;width:91;height:91;visibility:visible;mso-wrap-style:square;v-text-anchor:top" coordsize="9144,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EqEkcgA&#10;AADfAAAADwAAAGRycy9kb3ducmV2LnhtbESPT2vCQBTE74V+h+UVvOnGYqpNs5FWEEQo+O/g8TX7&#10;moRm38bdVeO37xaEHoeZ+Q2Tz3vTigs531hWMB4lIIhLqxuuFBz2y+EMhA/IGlvLpOBGHubF40OO&#10;mbZX3tJlFyoRIewzVFCH0GVS+rImg35kO+LofVtnMETpKqkdXiPctPI5SV6kwYbjQo0dLWoqf3Zn&#10;o6A7Ve548vqDv86b9ZSTFfWfE6UGT/37G4hAffgP39srrSBN09d0DH9/4heQxS8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B4SoSRyAAAAN8AAAAPAAAAAAAAAAAAAAAAAJgCAABk&#10;cnMvZG93bnJldi54bWxQSwUGAAAAAAQABAD1AAAAjQMAAAAA&#10;" path="m,l9144,r,9144l,9144,,e" fillcolor="black" stroked="f" strokeweight="0">
                <v:stroke miterlimit="83231f" joinstyle="miter"/>
                <v:path arrowok="t" textboxrect="0,0,9144,9144"/>
              </v:shape>
              <v:shape id="Shape 555952" o:spid="_x0000_s1034" style="position:absolute;left:48451;width:3447;height:91;visibility:visible;mso-wrap-style:square;v-text-anchor:top" coordsize="344729,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P19iscA&#10;AADfAAAADwAAAGRycy9kb3ducmV2LnhtbESPQUvDQBSE7wX/w/IEb+3GSCTGbotULfZWq5feXrPP&#10;JDT7NmSfTfrv3YLQ4zAz3zDz5ehadaI+NJ4N3M8SUMSltw1XBr6/3qc5qCDIFlvPZOBMAZaLm8kc&#10;C+sH/qTTTioVIRwKNFCLdIXWoazJYZj5jjh6P753KFH2lbY9DhHuWp0myaN22HBcqLGjVU3lcffr&#10;DOSHatO67fp1WGHqjvKwf5NtZ8zd7fjyDEpolGv4v/1hDWRZ9pSlcPkTv4Be/A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BT9fYrHAAAA3wAAAA8AAAAAAAAAAAAAAAAAmAIAAGRy&#10;cy9kb3ducmV2LnhtbFBLBQYAAAAABAAEAPUAAACMAwAAAAA=&#10;" path="m,l344729,r,9144l,9144,,e" fillcolor="black" stroked="f" strokeweight="0">
                <v:stroke miterlimit="83231f" joinstyle="miter"/>
                <v:path arrowok="t" textboxrect="0,0,344729,9144"/>
              </v:shape>
              <v:shape id="Shape 555953" o:spid="_x0000_s1035" style="position:absolute;left:51898;width:91;height:91;visibility:visible;mso-wrap-style:square;v-text-anchor:top" coordsize="9144,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9S/fcgA&#10;AADfAAAADwAAAGRycy9kb3ducmV2LnhtbESPW2sCMRSE3wv9D+EIfatZa9fLapRaKEhB8Pbg43Fz&#10;3F26OVmTqOu/N4VCH4eZ+YaZzltTiys5X1lW0OsmIIhzqysuFOx3X68jED4ga6wtk4I7eZjPnp+m&#10;mGl74w1dt6EQEcI+QwVlCE0mpc9LMui7tiGO3sk6gyFKV0jt8BbhppZvSTKQBiuOCyU29FlS/rO9&#10;GAXNuXCHs9cLPl7W30NOltSu3pV66bQfExCB2vAf/msvtYI0TcdpH37/xC8gZw8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Dn1L99yAAAAN8AAAAPAAAAAAAAAAAAAAAAAJgCAABk&#10;cnMvZG93bnJldi54bWxQSwUGAAAAAAQABAD1AAAAjQMAAAAA&#10;" path="m,l9144,r,9144l,9144,,e" fillcolor="black" stroked="f" strokeweight="0">
                <v:stroke miterlimit="83231f" joinstyle="miter"/>
                <v:path arrowok="t" textboxrect="0,0,9144,9144"/>
              </v:shape>
              <v:shape id="Shape 555954" o:spid="_x0000_s1036" style="position:absolute;left:51959;width:3444;height:91;visibility:visible;mso-wrap-style:square;v-text-anchor:top" coordsize="344424,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xIne8gA&#10;AADfAAAADwAAAGRycy9kb3ducmV2LnhtbESPQWvCQBSE74X+h+UVvJS6iZhQo6sURfTSQ1TQ4yP7&#10;moRm34bs1sR/7woFj8PMfMMsVoNpxJU6V1tWEI8jEMSF1TWXCk7H7ccnCOeRNTaWScGNHKyWry8L&#10;zLTtOafrwZciQNhlqKDyvs2kdEVFBt3YtsTB+7GdQR9kV0rdYR/gppGTKEqlwZrDQoUtrSsqfg9/&#10;RoHeHP36ssv792H7XUZpGpvNOVZq9DZ8zUF4Gvwz/N/eawVJksySKTz+hC8gl3c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DPEid7yAAAAN8AAAAPAAAAAAAAAAAAAAAAAJgCAABk&#10;cnMvZG93bnJldi54bWxQSwUGAAAAAAQABAD1AAAAjQMAAAAA&#10;" path="m,l344424,r,9144l,9144,,e" fillcolor="black" stroked="f" strokeweight="0">
                <v:stroke miterlimit="83231f" joinstyle="miter"/>
                <v:path arrowok="t" textboxrect="0,0,344424,9144"/>
              </v:shape>
              <v:shape id="Shape 555955" o:spid="_x0000_s1037" style="position:absolute;left:55403;width:91;height:91;visibility:visible;mso-wrap-style:square;v-text-anchor:top" coordsize="9144,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3GCkscA&#10;AADfAAAADwAAAGRycy9kb3ducmV2LnhtbESPQWsCMRSE74X+h/AK3jTbYqpujdIKgghCqx48vm5e&#10;d5duXtYk6vrvTUHocZiZb5jpvLONOJMPtWMNz4MMBHHhTM2lhv1u2R+DCBHZYOOYNFwpwHz2+DDF&#10;3LgLf9F5G0uRIBxy1FDF2OZShqIii2HgWuLk/ThvMSbpS2k8XhLcNvIly16lxZrTQoUtLSoqfrcn&#10;q6E9lv5wDOaDv0+f6xFnK+o2Q617T937G4hIXfwP39sro0EpNVEK/v6kLyBnN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AdxgpLHAAAA3wAAAA8AAAAAAAAAAAAAAAAAmAIAAGRy&#10;cy9kb3ducmV2LnhtbFBLBQYAAAAABAAEAPUAAACMAwAAAAA=&#10;" path="m,l9144,r,9144l,9144,,e" fillcolor="black" stroked="f" strokeweight="0">
                <v:stroke miterlimit="83231f" joinstyle="miter"/>
                <v:path arrowok="t" textboxrect="0,0,9144,9144"/>
              </v:shape>
              <v:shape id="Shape 555956" o:spid="_x0000_s1038" style="position:absolute;left:55464;width:2591;height:91;visibility:visible;mso-wrap-style:square;v-text-anchor:top" coordsize="259080,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wX1f8YA&#10;AADfAAAADwAAAGRycy9kb3ducmV2LnhtbESP0WoCMRRE3wv+Q7hC32pWMVJXo6gg7T5U0PoBl811&#10;d3VzsySpbv++KRT6OMzMGWa57m0r7uRD41jDeJSBIC6dabjScP7cv7yCCBHZYOuYNHxTgPVq8LTE&#10;3LgHH+l+ipVIEA45aqhj7HIpQ1mTxTByHXHyLs5bjEn6ShqPjwS3rZxk2UxabDgt1NjRrqbydvqy&#10;Grbkz4fCvVXTj+l+vCmU8ngttH4e9psFiEh9/A//td+NBqXUXM3g90/6AnL1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hwX1f8YAAADfAAAADwAAAAAAAAAAAAAAAACYAgAAZHJz&#10;L2Rvd25yZXYueG1sUEsFBgAAAAAEAAQA9QAAAIsDAAAAAA==&#10;" path="m,l259080,r,9144l,9144,,e" fillcolor="black" stroked="f" strokeweight="0">
                <v:stroke miterlimit="83231f" joinstyle="miter"/>
                <v:path arrowok="t" textboxrect="0,0,259080,9144"/>
              </v:shape>
              <v:shape id="Shape 555957" o:spid="_x0000_s1039" style="position:absolute;left:58055;width:91;height:91;visibility:visible;mso-wrap-style:square;v-text-anchor:top" coordsize="9144,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O+5fscA&#10;AADfAAAADwAAAGRycy9kb3ducmV2LnhtbESPQWsCMRSE7wX/Q3hCbzWrdLWuRlGhIIWCWg8en5vn&#10;7uLmZU2ibv99UxA8DjPzDTOdt6YWN3K+sqyg30tAEOdWV1wo2P98vn2A8AFZY22ZFPySh/ms8zLF&#10;TNs7b+m2C4WIEPYZKihDaDIpfV6SQd+zDXH0TtYZDFG6QmqH9wg3tRwkyVAarDgulNjQqqT8vLsa&#10;Bc2lcIeL10s+XjdfI07W1H6/K/XabRcTEIHa8Aw/2mutIE3TcTqC/z/xC8jZH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JjvuX7HAAAA3wAAAA8AAAAAAAAAAAAAAAAAmAIAAGRy&#10;cy9kb3ducmV2LnhtbFBLBQYAAAAABAAEAPUAAACMAwAAAAA=&#10;" path="m,l9144,r,9144l,9144,,e" fillcolor="black" stroked="f" strokeweight="0">
                <v:stroke miterlimit="83231f" joinstyle="miter"/>
                <v:path arrowok="t" textboxrect="0,0,9144,9144"/>
              </v:shape>
              <v:shape id="Shape 555958" o:spid="_x0000_s1040" style="position:absolute;left:58119;width:3445;height:91;visibility:visible;mso-wrap-style:square;v-text-anchor:top" coordsize="344424,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l8tfsQA&#10;AADfAAAADwAAAGRycy9kb3ducmV2LnhtbERPy4rCMBTdC/5DuIIb0bQDLVqNIoroZhY+QJeX5toW&#10;m5vSZGzn7ycLYZaH815telOLN7WusqwgnkUgiHOrKy4U3K6H6RyE88gaa8uk4JccbNbDwQozbTs+&#10;0/viCxFC2GWooPS+yaR0eUkG3cw2xIF72tagD7AtpG6xC+Gmll9RlEqDFYeGEhvalZS/Lj9Ggd5f&#10;/e5xPHeT/vBdRGkam/09Vmo86rdLEJ56/y/+uE9aQZIkiyQMDn/CF5Dr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5fLX7EAAAA3wAAAA8AAAAAAAAAAAAAAAAAmAIAAGRycy9k&#10;b3ducmV2LnhtbFBLBQYAAAAABAAEAPUAAACJAwAAAAA=&#10;" path="m,l344424,r,9144l,9144,,e" fillcolor="black" stroked="f" strokeweight="0">
                <v:stroke miterlimit="83231f" joinstyle="miter"/>
                <v:path arrowok="t" textboxrect="0,0,344424,9144"/>
              </v:shape>
              <v:shape id="Shape 555959" o:spid="_x0000_s1041" style="position:absolute;left:61564;width:91;height:91;visibility:visible;mso-wrap-style:square;v-text-anchor:top" coordsize="9144,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" path="m,l9144,r,9144l,9144,,e" fillcolor="black" stroked="f" strokeweight="0">
                <v:stroke miterlimit="83231f" joinstyle="miter"/>
                <v:path arrowok="t" textboxrect="0,0,9144,9144"/>
              </v:shape>
              <w10:wrap type="square" anchorx="page" anchory="page"/>
            </v:group>
          </w:pict>
        </mc:Fallback>
      </mc:AlternateContent>
    </w:r>
    <w:r w:rsidRPr="00E86BC1">
      <w:rPr>
        <w:sz w:val="22"/>
        <w:lang w:val="ru-RU"/>
      </w:rPr>
      <w:t xml:space="preserve">Муниципальное бюджетное общеобразовательное учреждение средняя общеобразовательная школа </w:t>
    </w:r>
  </w:p>
  <w:p w:rsidR="00E86BC1" w:rsidRPr="00E86BC1" w:rsidRDefault="008A173E">
    <w:pPr>
      <w:spacing w:after="0" w:line="274" w:lineRule="auto"/>
      <w:ind w:left="0" w:right="-386" w:firstLine="0"/>
      <w:jc w:val="center"/>
      <w:rPr>
        <w:lang w:val="ru-RU"/>
      </w:rPr>
    </w:pPr>
    <w:r w:rsidRPr="00E86BC1">
      <w:rPr>
        <w:sz w:val="22"/>
        <w:lang w:val="ru-RU"/>
      </w:rPr>
      <w:t xml:space="preserve">с. Тополево имени Героя Советского Союза полковника милиции Грищенко Павла Яковлевича Хабаровский муниципальный район </w:t>
    </w:r>
  </w:p>
  <w:p w:rsidR="00E86BC1" w:rsidRPr="00E86BC1" w:rsidRDefault="008A173E">
    <w:pPr>
      <w:spacing w:after="0" w:line="259" w:lineRule="auto"/>
      <w:ind w:left="260" w:firstLine="0"/>
      <w:jc w:val="left"/>
      <w:rPr>
        <w:lang w:val="ru-RU"/>
      </w:rPr>
    </w:pPr>
    <w:r w:rsidRPr="00E86BC1">
      <w:rPr>
        <w:rFonts w:ascii="Calibri" w:eastAsia="Calibri" w:hAnsi="Calibri" w:cs="Calibri"/>
        <w:sz w:val="22"/>
        <w:lang w:val="ru-RU"/>
      </w:rPr>
      <w:t xml:space="preserve"> </w:t>
    </w:r>
  </w:p>
  <w:p w:rsidR="00E86BC1" w:rsidRPr="00E86BC1" w:rsidRDefault="008A173E">
    <w:pPr>
      <w:spacing w:after="0" w:line="259" w:lineRule="auto"/>
      <w:ind w:left="260" w:firstLine="0"/>
      <w:jc w:val="left"/>
      <w:rPr>
        <w:lang w:val="ru-RU"/>
      </w:rPr>
    </w:pPr>
    <w:r w:rsidRPr="00E86BC1">
      <w:rPr>
        <w:rFonts w:ascii="Calibri" w:eastAsia="Calibri" w:hAnsi="Calibri" w:cs="Calibri"/>
        <w:sz w:val="22"/>
        <w:lang w:val="ru-RU"/>
      </w:rPr>
      <w:t xml:space="preserve"> </w:t>
    </w:r>
  </w:p>
  <w:p w:rsidR="00E86BC1" w:rsidRPr="00E86BC1" w:rsidRDefault="008A173E">
    <w:pPr>
      <w:spacing w:after="0" w:line="259" w:lineRule="auto"/>
      <w:ind w:left="260" w:firstLine="0"/>
      <w:jc w:val="left"/>
      <w:rPr>
        <w:lang w:val="ru-RU"/>
      </w:rPr>
    </w:pPr>
    <w:r w:rsidRPr="00E86BC1">
      <w:rPr>
        <w:rFonts w:ascii="Calibri" w:eastAsia="Calibri" w:hAnsi="Calibri" w:cs="Calibri"/>
        <w:sz w:val="22"/>
        <w:lang w:val="ru-RU"/>
      </w:rPr>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86BC1" w:rsidRPr="00E86BC1" w:rsidRDefault="00BD39AF">
    <w:pPr>
      <w:spacing w:after="0" w:line="259" w:lineRule="auto"/>
      <w:ind w:left="260" w:firstLine="0"/>
      <w:jc w:val="left"/>
      <w:rPr>
        <w:lang w:val="ru-RU"/>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86BC1" w:rsidRPr="00E86BC1" w:rsidRDefault="008A173E">
    <w:pPr>
      <w:spacing w:after="0" w:line="279" w:lineRule="auto"/>
      <w:ind w:left="1612" w:right="702" w:firstLine="0"/>
      <w:jc w:val="center"/>
      <w:rPr>
        <w:lang w:val="ru-RU"/>
      </w:rPr>
    </w:pPr>
    <w:r>
      <w:rPr>
        <w:noProof/>
        <w:lang w:val="ru-RU" w:eastAsia="ru-RU"/>
      </w:rPr>
      <mc:AlternateContent>
        <mc:Choice Requires="wpg">
          <w:drawing>
            <wp:anchor distT="0" distB="0" distL="114300" distR="114300" simplePos="0" relativeHeight="251660288" behindDoc="0" locked="0" layoutInCell="1" allowOverlap="1" wp14:anchorId="52667E8C" wp14:editId="4111B094">
              <wp:simplePos x="0" y="0"/>
              <wp:positionH relativeFrom="page">
                <wp:posOffset>966470</wp:posOffset>
              </wp:positionH>
              <wp:positionV relativeFrom="page">
                <wp:posOffset>1604010</wp:posOffset>
              </wp:positionV>
              <wp:extent cx="6162675" cy="6350"/>
              <wp:effectExtent l="0" t="0" r="9525" b="12700"/>
              <wp:wrapSquare wrapText="bothSides"/>
              <wp:docPr id="538683" name="Группа 53868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162675" cy="6350"/>
                        <a:chOff x="0" y="0"/>
                        <a:chExt cx="6162497" cy="6096"/>
                      </a:xfrm>
                    </wpg:grpSpPr>
                    <wps:wsp>
                      <wps:cNvPr id="555885" name="Shape 555885"/>
                      <wps:cNvSpPr/>
                      <wps:spPr>
                        <a:xfrm>
                          <a:off x="0" y="0"/>
                          <a:ext cx="9144" cy="9144"/>
                        </a:xfrm>
                        <a:custGeom>
                          <a:avLst/>
                          <a:gdLst/>
                          <a:ahLst/>
                          <a:cxnLst/>
                          <a:rect l="0" t="0" r="0" b="0"/>
                          <a:pathLst>
                            <a:path w="9144" h="9144">
                              <a:moveTo>
                                <a:pt x="0" y="0"/>
                              </a:moveTo>
                              <a:lnTo>
                                <a:pt x="9144" y="0"/>
                              </a:lnTo>
                              <a:lnTo>
                                <a:pt x="9144" y="9144"/>
                              </a:lnTo>
                              <a:lnTo>
                                <a:pt x="0" y="9144"/>
                              </a:lnTo>
                              <a:lnTo>
                                <a:pt x="0" y="0"/>
                              </a:lnTo>
                            </a:path>
                          </a:pathLst>
                        </a:custGeom>
                        <a:solidFill>
                          <a:srgbClr val="000000"/>
                        </a:solidFill>
                        <a:ln w="0" cap="flat">
                          <a:noFill/>
                          <a:miter lim="127000"/>
                        </a:ln>
                        <a:effectLst/>
                      </wps:spPr>
                      <wps:bodyPr/>
                    </wps:wsp>
                    <wps:wsp>
                      <wps:cNvPr id="555886" name="Shape 555886"/>
                      <wps:cNvSpPr/>
                      <wps:spPr>
                        <a:xfrm>
                          <a:off x="6096" y="0"/>
                          <a:ext cx="2113153" cy="9144"/>
                        </a:xfrm>
                        <a:custGeom>
                          <a:avLst/>
                          <a:gdLst/>
                          <a:ahLst/>
                          <a:cxnLst/>
                          <a:rect l="0" t="0" r="0" b="0"/>
                          <a:pathLst>
                            <a:path w="2113153" h="9144">
                              <a:moveTo>
                                <a:pt x="0" y="0"/>
                              </a:moveTo>
                              <a:lnTo>
                                <a:pt x="2113153" y="0"/>
                              </a:lnTo>
                              <a:lnTo>
                                <a:pt x="2113153" y="9144"/>
                              </a:lnTo>
                              <a:lnTo>
                                <a:pt x="0" y="9144"/>
                              </a:lnTo>
                              <a:lnTo>
                                <a:pt x="0" y="0"/>
                              </a:lnTo>
                            </a:path>
                          </a:pathLst>
                        </a:custGeom>
                        <a:solidFill>
                          <a:srgbClr val="000000"/>
                        </a:solidFill>
                        <a:ln w="0" cap="flat">
                          <a:noFill/>
                          <a:miter lim="127000"/>
                        </a:ln>
                        <a:effectLst/>
                      </wps:spPr>
                      <wps:bodyPr/>
                    </wps:wsp>
                    <wps:wsp>
                      <wps:cNvPr id="555887" name="Shape 555887"/>
                      <wps:cNvSpPr/>
                      <wps:spPr>
                        <a:xfrm>
                          <a:off x="2119325" y="0"/>
                          <a:ext cx="9144" cy="9144"/>
                        </a:xfrm>
                        <a:custGeom>
                          <a:avLst/>
                          <a:gdLst/>
                          <a:ahLst/>
                          <a:cxnLst/>
                          <a:rect l="0" t="0" r="0" b="0"/>
                          <a:pathLst>
                            <a:path w="9144" h="9144">
                              <a:moveTo>
                                <a:pt x="0" y="0"/>
                              </a:moveTo>
                              <a:lnTo>
                                <a:pt x="9144" y="0"/>
                              </a:lnTo>
                              <a:lnTo>
                                <a:pt x="9144" y="9144"/>
                              </a:lnTo>
                              <a:lnTo>
                                <a:pt x="0" y="9144"/>
                              </a:lnTo>
                              <a:lnTo>
                                <a:pt x="0" y="0"/>
                              </a:lnTo>
                            </a:path>
                          </a:pathLst>
                        </a:custGeom>
                        <a:solidFill>
                          <a:srgbClr val="000000"/>
                        </a:solidFill>
                        <a:ln w="0" cap="flat">
                          <a:noFill/>
                          <a:miter lim="127000"/>
                        </a:ln>
                        <a:effectLst/>
                      </wps:spPr>
                      <wps:bodyPr/>
                    </wps:wsp>
                    <wps:wsp>
                      <wps:cNvPr id="555888" name="Shape 555888"/>
                      <wps:cNvSpPr/>
                      <wps:spPr>
                        <a:xfrm>
                          <a:off x="2125422" y="0"/>
                          <a:ext cx="2286889" cy="9144"/>
                        </a:xfrm>
                        <a:custGeom>
                          <a:avLst/>
                          <a:gdLst/>
                          <a:ahLst/>
                          <a:cxnLst/>
                          <a:rect l="0" t="0" r="0" b="0"/>
                          <a:pathLst>
                            <a:path w="2286889" h="9144">
                              <a:moveTo>
                                <a:pt x="0" y="0"/>
                              </a:moveTo>
                              <a:lnTo>
                                <a:pt x="2286889" y="0"/>
                              </a:lnTo>
                              <a:lnTo>
                                <a:pt x="2286889" y="9144"/>
                              </a:lnTo>
                              <a:lnTo>
                                <a:pt x="0" y="9144"/>
                              </a:lnTo>
                              <a:lnTo>
                                <a:pt x="0" y="0"/>
                              </a:lnTo>
                            </a:path>
                          </a:pathLst>
                        </a:custGeom>
                        <a:solidFill>
                          <a:srgbClr val="000000"/>
                        </a:solidFill>
                        <a:ln w="0" cap="flat">
                          <a:noFill/>
                          <a:miter lim="127000"/>
                        </a:ln>
                        <a:effectLst/>
                      </wps:spPr>
                      <wps:bodyPr/>
                    </wps:wsp>
                    <wps:wsp>
                      <wps:cNvPr id="555889" name="Shape 555889"/>
                      <wps:cNvSpPr/>
                      <wps:spPr>
                        <a:xfrm>
                          <a:off x="4412310" y="0"/>
                          <a:ext cx="9144" cy="9144"/>
                        </a:xfrm>
                        <a:custGeom>
                          <a:avLst/>
                          <a:gdLst/>
                          <a:ahLst/>
                          <a:cxnLst/>
                          <a:rect l="0" t="0" r="0" b="0"/>
                          <a:pathLst>
                            <a:path w="9144" h="9144">
                              <a:moveTo>
                                <a:pt x="0" y="0"/>
                              </a:moveTo>
                              <a:lnTo>
                                <a:pt x="9144" y="0"/>
                              </a:lnTo>
                              <a:lnTo>
                                <a:pt x="9144" y="9144"/>
                              </a:lnTo>
                              <a:lnTo>
                                <a:pt x="0" y="9144"/>
                              </a:lnTo>
                              <a:lnTo>
                                <a:pt x="0" y="0"/>
                              </a:lnTo>
                            </a:path>
                          </a:pathLst>
                        </a:custGeom>
                        <a:solidFill>
                          <a:srgbClr val="000000"/>
                        </a:solidFill>
                        <a:ln w="0" cap="flat">
                          <a:noFill/>
                          <a:miter lim="127000"/>
                        </a:ln>
                        <a:effectLst/>
                      </wps:spPr>
                      <wps:bodyPr/>
                    </wps:wsp>
                    <wps:wsp>
                      <wps:cNvPr id="555890" name="Shape 555890"/>
                      <wps:cNvSpPr/>
                      <wps:spPr>
                        <a:xfrm>
                          <a:off x="4418407" y="0"/>
                          <a:ext cx="420624" cy="9144"/>
                        </a:xfrm>
                        <a:custGeom>
                          <a:avLst/>
                          <a:gdLst/>
                          <a:ahLst/>
                          <a:cxnLst/>
                          <a:rect l="0" t="0" r="0" b="0"/>
                          <a:pathLst>
                            <a:path w="420624" h="9144">
                              <a:moveTo>
                                <a:pt x="0" y="0"/>
                              </a:moveTo>
                              <a:lnTo>
                                <a:pt x="420624" y="0"/>
                              </a:lnTo>
                              <a:lnTo>
                                <a:pt x="420624" y="9144"/>
                              </a:lnTo>
                              <a:lnTo>
                                <a:pt x="0" y="9144"/>
                              </a:lnTo>
                              <a:lnTo>
                                <a:pt x="0" y="0"/>
                              </a:lnTo>
                            </a:path>
                          </a:pathLst>
                        </a:custGeom>
                        <a:solidFill>
                          <a:srgbClr val="000000"/>
                        </a:solidFill>
                        <a:ln w="0" cap="flat">
                          <a:noFill/>
                          <a:miter lim="127000"/>
                        </a:ln>
                        <a:effectLst/>
                      </wps:spPr>
                      <wps:bodyPr/>
                    </wps:wsp>
                    <wps:wsp>
                      <wps:cNvPr id="555891" name="Shape 555891"/>
                      <wps:cNvSpPr/>
                      <wps:spPr>
                        <a:xfrm>
                          <a:off x="4839030" y="0"/>
                          <a:ext cx="9144" cy="9144"/>
                        </a:xfrm>
                        <a:custGeom>
                          <a:avLst/>
                          <a:gdLst/>
                          <a:ahLst/>
                          <a:cxnLst/>
                          <a:rect l="0" t="0" r="0" b="0"/>
                          <a:pathLst>
                            <a:path w="9144" h="9144">
                              <a:moveTo>
                                <a:pt x="0" y="0"/>
                              </a:moveTo>
                              <a:lnTo>
                                <a:pt x="9144" y="0"/>
                              </a:lnTo>
                              <a:lnTo>
                                <a:pt x="9144" y="9144"/>
                              </a:lnTo>
                              <a:lnTo>
                                <a:pt x="0" y="9144"/>
                              </a:lnTo>
                              <a:lnTo>
                                <a:pt x="0" y="0"/>
                              </a:lnTo>
                            </a:path>
                          </a:pathLst>
                        </a:custGeom>
                        <a:solidFill>
                          <a:srgbClr val="000000"/>
                        </a:solidFill>
                        <a:ln w="0" cap="flat">
                          <a:noFill/>
                          <a:miter lim="127000"/>
                        </a:ln>
                        <a:effectLst/>
                      </wps:spPr>
                      <wps:bodyPr/>
                    </wps:wsp>
                    <wps:wsp>
                      <wps:cNvPr id="555892" name="Shape 555892"/>
                      <wps:cNvSpPr/>
                      <wps:spPr>
                        <a:xfrm>
                          <a:off x="4845126" y="0"/>
                          <a:ext cx="344729" cy="9144"/>
                        </a:xfrm>
                        <a:custGeom>
                          <a:avLst/>
                          <a:gdLst/>
                          <a:ahLst/>
                          <a:cxnLst/>
                          <a:rect l="0" t="0" r="0" b="0"/>
                          <a:pathLst>
                            <a:path w="344729" h="9144">
                              <a:moveTo>
                                <a:pt x="0" y="0"/>
                              </a:moveTo>
                              <a:lnTo>
                                <a:pt x="344729" y="0"/>
                              </a:lnTo>
                              <a:lnTo>
                                <a:pt x="344729" y="9144"/>
                              </a:lnTo>
                              <a:lnTo>
                                <a:pt x="0" y="9144"/>
                              </a:lnTo>
                              <a:lnTo>
                                <a:pt x="0" y="0"/>
                              </a:lnTo>
                            </a:path>
                          </a:pathLst>
                        </a:custGeom>
                        <a:solidFill>
                          <a:srgbClr val="000000"/>
                        </a:solidFill>
                        <a:ln w="0" cap="flat">
                          <a:noFill/>
                          <a:miter lim="127000"/>
                        </a:ln>
                        <a:effectLst/>
                      </wps:spPr>
                      <wps:bodyPr/>
                    </wps:wsp>
                    <wps:wsp>
                      <wps:cNvPr id="555893" name="Shape 555893"/>
                      <wps:cNvSpPr/>
                      <wps:spPr>
                        <a:xfrm>
                          <a:off x="5189804" y="0"/>
                          <a:ext cx="9144" cy="9144"/>
                        </a:xfrm>
                        <a:custGeom>
                          <a:avLst/>
                          <a:gdLst/>
                          <a:ahLst/>
                          <a:cxnLst/>
                          <a:rect l="0" t="0" r="0" b="0"/>
                          <a:pathLst>
                            <a:path w="9144" h="9144">
                              <a:moveTo>
                                <a:pt x="0" y="0"/>
                              </a:moveTo>
                              <a:lnTo>
                                <a:pt x="9144" y="0"/>
                              </a:lnTo>
                              <a:lnTo>
                                <a:pt x="9144" y="9144"/>
                              </a:lnTo>
                              <a:lnTo>
                                <a:pt x="0" y="9144"/>
                              </a:lnTo>
                              <a:lnTo>
                                <a:pt x="0" y="0"/>
                              </a:lnTo>
                            </a:path>
                          </a:pathLst>
                        </a:custGeom>
                        <a:solidFill>
                          <a:srgbClr val="000000"/>
                        </a:solidFill>
                        <a:ln w="0" cap="flat">
                          <a:noFill/>
                          <a:miter lim="127000"/>
                        </a:ln>
                        <a:effectLst/>
                      </wps:spPr>
                      <wps:bodyPr/>
                    </wps:wsp>
                    <wps:wsp>
                      <wps:cNvPr id="555894" name="Shape 555894"/>
                      <wps:cNvSpPr/>
                      <wps:spPr>
                        <a:xfrm>
                          <a:off x="5195901" y="0"/>
                          <a:ext cx="344424" cy="9144"/>
                        </a:xfrm>
                        <a:custGeom>
                          <a:avLst/>
                          <a:gdLst/>
                          <a:ahLst/>
                          <a:cxnLst/>
                          <a:rect l="0" t="0" r="0" b="0"/>
                          <a:pathLst>
                            <a:path w="344424" h="9144">
                              <a:moveTo>
                                <a:pt x="0" y="0"/>
                              </a:moveTo>
                              <a:lnTo>
                                <a:pt x="344424" y="0"/>
                              </a:lnTo>
                              <a:lnTo>
                                <a:pt x="344424" y="9144"/>
                              </a:lnTo>
                              <a:lnTo>
                                <a:pt x="0" y="9144"/>
                              </a:lnTo>
                              <a:lnTo>
                                <a:pt x="0" y="0"/>
                              </a:lnTo>
                            </a:path>
                          </a:pathLst>
                        </a:custGeom>
                        <a:solidFill>
                          <a:srgbClr val="000000"/>
                        </a:solidFill>
                        <a:ln w="0" cap="flat">
                          <a:noFill/>
                          <a:miter lim="127000"/>
                        </a:ln>
                        <a:effectLst/>
                      </wps:spPr>
                      <wps:bodyPr/>
                    </wps:wsp>
                    <wps:wsp>
                      <wps:cNvPr id="555895" name="Shape 555895"/>
                      <wps:cNvSpPr/>
                      <wps:spPr>
                        <a:xfrm>
                          <a:off x="5540324" y="0"/>
                          <a:ext cx="9144" cy="9144"/>
                        </a:xfrm>
                        <a:custGeom>
                          <a:avLst/>
                          <a:gdLst/>
                          <a:ahLst/>
                          <a:cxnLst/>
                          <a:rect l="0" t="0" r="0" b="0"/>
                          <a:pathLst>
                            <a:path w="9144" h="9144">
                              <a:moveTo>
                                <a:pt x="0" y="0"/>
                              </a:moveTo>
                              <a:lnTo>
                                <a:pt x="9144" y="0"/>
                              </a:lnTo>
                              <a:lnTo>
                                <a:pt x="9144" y="9144"/>
                              </a:lnTo>
                              <a:lnTo>
                                <a:pt x="0" y="9144"/>
                              </a:lnTo>
                              <a:lnTo>
                                <a:pt x="0" y="0"/>
                              </a:lnTo>
                            </a:path>
                          </a:pathLst>
                        </a:custGeom>
                        <a:solidFill>
                          <a:srgbClr val="000000"/>
                        </a:solidFill>
                        <a:ln w="0" cap="flat">
                          <a:noFill/>
                          <a:miter lim="127000"/>
                        </a:ln>
                        <a:effectLst/>
                      </wps:spPr>
                      <wps:bodyPr/>
                    </wps:wsp>
                    <wps:wsp>
                      <wps:cNvPr id="555896" name="Shape 555896"/>
                      <wps:cNvSpPr/>
                      <wps:spPr>
                        <a:xfrm>
                          <a:off x="5546421" y="0"/>
                          <a:ext cx="259080" cy="9144"/>
                        </a:xfrm>
                        <a:custGeom>
                          <a:avLst/>
                          <a:gdLst/>
                          <a:ahLst/>
                          <a:cxnLst/>
                          <a:rect l="0" t="0" r="0" b="0"/>
                          <a:pathLst>
                            <a:path w="259080" h="9144">
                              <a:moveTo>
                                <a:pt x="0" y="0"/>
                              </a:moveTo>
                              <a:lnTo>
                                <a:pt x="259080" y="0"/>
                              </a:lnTo>
                              <a:lnTo>
                                <a:pt x="259080" y="9144"/>
                              </a:lnTo>
                              <a:lnTo>
                                <a:pt x="0" y="9144"/>
                              </a:lnTo>
                              <a:lnTo>
                                <a:pt x="0" y="0"/>
                              </a:lnTo>
                            </a:path>
                          </a:pathLst>
                        </a:custGeom>
                        <a:solidFill>
                          <a:srgbClr val="000000"/>
                        </a:solidFill>
                        <a:ln w="0" cap="flat">
                          <a:noFill/>
                          <a:miter lim="127000"/>
                        </a:ln>
                        <a:effectLst/>
                      </wps:spPr>
                      <wps:bodyPr/>
                    </wps:wsp>
                    <wps:wsp>
                      <wps:cNvPr id="555897" name="Shape 555897"/>
                      <wps:cNvSpPr/>
                      <wps:spPr>
                        <a:xfrm>
                          <a:off x="5805500" y="0"/>
                          <a:ext cx="9144" cy="9144"/>
                        </a:xfrm>
                        <a:custGeom>
                          <a:avLst/>
                          <a:gdLst/>
                          <a:ahLst/>
                          <a:cxnLst/>
                          <a:rect l="0" t="0" r="0" b="0"/>
                          <a:pathLst>
                            <a:path w="9144" h="9144">
                              <a:moveTo>
                                <a:pt x="0" y="0"/>
                              </a:moveTo>
                              <a:lnTo>
                                <a:pt x="9144" y="0"/>
                              </a:lnTo>
                              <a:lnTo>
                                <a:pt x="9144" y="9144"/>
                              </a:lnTo>
                              <a:lnTo>
                                <a:pt x="0" y="9144"/>
                              </a:lnTo>
                              <a:lnTo>
                                <a:pt x="0" y="0"/>
                              </a:lnTo>
                            </a:path>
                          </a:pathLst>
                        </a:custGeom>
                        <a:solidFill>
                          <a:srgbClr val="000000"/>
                        </a:solidFill>
                        <a:ln w="0" cap="flat">
                          <a:noFill/>
                          <a:miter lim="127000"/>
                        </a:ln>
                        <a:effectLst/>
                      </wps:spPr>
                      <wps:bodyPr/>
                    </wps:wsp>
                    <wps:wsp>
                      <wps:cNvPr id="555898" name="Shape 555898"/>
                      <wps:cNvSpPr/>
                      <wps:spPr>
                        <a:xfrm>
                          <a:off x="5811977" y="0"/>
                          <a:ext cx="344424" cy="9144"/>
                        </a:xfrm>
                        <a:custGeom>
                          <a:avLst/>
                          <a:gdLst/>
                          <a:ahLst/>
                          <a:cxnLst/>
                          <a:rect l="0" t="0" r="0" b="0"/>
                          <a:pathLst>
                            <a:path w="344424" h="9144">
                              <a:moveTo>
                                <a:pt x="0" y="0"/>
                              </a:moveTo>
                              <a:lnTo>
                                <a:pt x="344424" y="0"/>
                              </a:lnTo>
                              <a:lnTo>
                                <a:pt x="344424" y="9144"/>
                              </a:lnTo>
                              <a:lnTo>
                                <a:pt x="0" y="9144"/>
                              </a:lnTo>
                              <a:lnTo>
                                <a:pt x="0" y="0"/>
                              </a:lnTo>
                            </a:path>
                          </a:pathLst>
                        </a:custGeom>
                        <a:solidFill>
                          <a:srgbClr val="000000"/>
                        </a:solidFill>
                        <a:ln w="0" cap="flat">
                          <a:noFill/>
                          <a:miter lim="127000"/>
                        </a:ln>
                        <a:effectLst/>
                      </wps:spPr>
                      <wps:bodyPr/>
                    </wps:wsp>
                    <wps:wsp>
                      <wps:cNvPr id="555899" name="Shape 555899"/>
                      <wps:cNvSpPr/>
                      <wps:spPr>
                        <a:xfrm>
                          <a:off x="6156401" y="0"/>
                          <a:ext cx="9144" cy="9144"/>
                        </a:xfrm>
                        <a:custGeom>
                          <a:avLst/>
                          <a:gdLst/>
                          <a:ahLst/>
                          <a:cxnLst/>
                          <a:rect l="0" t="0" r="0" b="0"/>
                          <a:pathLst>
                            <a:path w="9144" h="9144">
                              <a:moveTo>
                                <a:pt x="0" y="0"/>
                              </a:moveTo>
                              <a:lnTo>
                                <a:pt x="9144" y="0"/>
                              </a:lnTo>
                              <a:lnTo>
                                <a:pt x="9144" y="9144"/>
                              </a:lnTo>
                              <a:lnTo>
                                <a:pt x="0" y="9144"/>
                              </a:lnTo>
                              <a:lnTo>
                                <a:pt x="0" y="0"/>
                              </a:lnTo>
                            </a:path>
                          </a:pathLst>
                        </a:custGeom>
                        <a:solidFill>
                          <a:srgbClr val="000000"/>
                        </a:solidFill>
                        <a:ln w="0" cap="flat">
                          <a:noFill/>
                          <a:miter lim="127000"/>
                        </a:ln>
                        <a:effectLst/>
                      </wps:spPr>
                      <wps:bodyPr/>
                    </wps:wsp>
                  </wpg:wgp>
                </a:graphicData>
              </a:graphic>
              <wp14:sizeRelH relativeFrom="page">
                <wp14:pctWidth>0</wp14:pctWidth>
              </wp14:sizeRelH>
              <wp14:sizeRelV relativeFrom="page">
                <wp14:pctHeight>0</wp14:pctHeight>
              </wp14:sizeRelV>
            </wp:anchor>
          </w:drawing>
        </mc:Choice>
        <mc:Fallback>
          <w:pict>
            <v:group id="Группа 538683" o:spid="_x0000_s1026" style="position:absolute;margin-left:76.1pt;margin-top:126.3pt;width:485.25pt;height:.5pt;z-index:251660288;mso-position-horizontal-relative:page;mso-position-vertical-relative:page" coordsize="61624,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">
              <v:shape id="Shape 555885" o:spid="_x0000_s1027" style="position:absolute;width:91;height:91;visibility:visible;mso-wrap-style:square;v-text-anchor:top" coordsize="9144,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ChSMcA&#10;AADfAAAADwAAAGRycy9kb3ducmV2LnhtbESPQWvCQBSE74L/YXlCb7qxNDakrkELBSkUrO3B4zP7&#10;mgSzb5PdVdN/3y0IHoeZ+YZZFoNpxYWcbywrmM8SEMSl1Q1XCr6/3qYZCB+QNbaWScEveShW49ES&#10;c22v/EmXfahEhLDPUUEdQpdL6cuaDPqZ7Yij92OdwRClq6R2eI1w08rHJFlIgw3HhRo7eq2pPO3P&#10;RkHXV+7Qe73h43n3/szJloaPJ6UeJsP6BUSgIdzDt/ZWK0jTNMtS+P8Tv4Bc/Q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A/woUjHAAAA3wAAAA8AAAAAAAAAAAAAAAAAmAIAAGRy&#10;cy9kb3ducmV2LnhtbFBLBQYAAAAABAAEAPUAAACMAwAAAAA=&#10;" path="m,l9144,r,9144l,9144,,e" fillcolor="black" stroked="f" strokeweight="0">
                <v:stroke miterlimit="83231f" joinstyle="miter"/>
                <v:path arrowok="t" textboxrect="0,0,9144,9144"/>
              </v:shape>
              <v:shape id="Shape 555886" o:spid="_x0000_s1028" style="position:absolute;left:60;width:21132;height:91;visibility:visible;mso-wrap-style:square;v-text-anchor:top" coordsize="2113153,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" path="m,l2113153,r,9144l,9144,,e" fillcolor="black" stroked="f" strokeweight="0">
                <v:stroke miterlimit="83231f" joinstyle="miter"/>
                <v:path arrowok="t" textboxrect="0,0,2113153,9144"/>
              </v:shape>
              <v:shape id="Shape 555887" o:spid="_x0000_s1029" style="position:absolute;left:21193;width:91;height:91;visibility:visible;mso-wrap-style:square;v-text-anchor:top" coordsize="9144,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G6apMYA&#10;AADfAAAADwAAAGRycy9kb3ducmV2LnhtbESPQWvCQBSE7wX/w/KE3upGaWqIrqKFghQEaz14fGaf&#10;STD7Nu6umv57Vyh4HGbmG2Y670wjruR8bVnBcJCAIC6srrlUsPv9estA+ICssbFMCv7Iw3zWe5li&#10;ru2Nf+i6DaWIEPY5KqhCaHMpfVGRQT+wLXH0jtYZDFG6UmqHtwg3jRwlyYc0WHNcqLClz4qK0/Zi&#10;FLTn0u3PXi/5cNl8jzlZUbd+V+q13y0mIAJ14Rn+b6+0gjRNs2wMjz/xC8jZH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kG6apMYAAADfAAAADwAAAAAAAAAAAAAAAACYAgAAZHJz&#10;L2Rvd25yZXYueG1sUEsFBgAAAAAEAAQA9QAAAIsDAAAAAA==&#10;" path="m,l9144,r,9144l,9144,,e" fillcolor="black" stroked="f" strokeweight="0">
                <v:stroke miterlimit="83231f" joinstyle="miter"/>
                <v:path arrowok="t" textboxrect="0,0,9144,9144"/>
              </v:shape>
              <v:shape id="Shape 555888" o:spid="_x0000_s1030" style="position:absolute;left:21254;width:22869;height:91;visibility:visible;mso-wrap-style:square;v-text-anchor:top" coordsize="2286889,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Bbv7cMA&#10;AADfAAAADwAAAGRycy9kb3ducmV2LnhtbERPz2vCMBS+D/wfwhO8zVRdpVajiDDYYR6mgtdn82yC&#10;zUtpstr998thsOPH93uzG1wjeuqC9axgNs1AEFdeW64VXM7vrwWIEJE1Np5JwQ8F2G1HLxsstX/y&#10;F/WnWIsUwqFEBSbGtpQyVIYchqlviRN3953DmGBXS93hM4W7Rs6zbCkdWk4NBls6GKoep2+noB5Q&#10;fgZ71Qd7tsfeLI7V7W2l1GQ87NcgIg3xX/zn/tAK8jwvijQ4/UlfQG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Bbv7cMAAADfAAAADwAAAAAAAAAAAAAAAACYAgAAZHJzL2Rv&#10;d25yZXYueG1sUEsFBgAAAAAEAAQA9QAAAIgDAAAAAA==&#10;" path="m,l2286889,r,9144l,9144,,e" fillcolor="black" stroked="f" strokeweight="0">
                <v:stroke miterlimit="83231f" joinstyle="miter"/>
                <v:path arrowok="t" textboxrect="0,0,2286889,9144"/>
              </v:shape>
              <v:shape id="Shape 555889" o:spid="_x0000_s1031" style="position:absolute;left:44123;width:91;height:91;visibility:visible;mso-wrap-style:square;v-text-anchor:top" coordsize="9144,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" path="m,l9144,r,9144l,9144,,e" fillcolor="black" stroked="f" strokeweight="0">
                <v:stroke miterlimit="83231f" joinstyle="miter"/>
                <v:path arrowok="t" textboxrect="0,0,9144,9144"/>
              </v:shape>
              <v:shape id="Shape 555890" o:spid="_x0000_s1032" style="position:absolute;left:44184;width:4206;height:91;visibility:visible;mso-wrap-style:square;v-text-anchor:top" coordsize="420624,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KI+QMYA&#10;AADfAAAADwAAAGRycy9kb3ducmV2LnhtbESPXWvCMBSG7wf+h3AE72Y6sUM7oxTZhjLY8OMHnDXH&#10;tqw5KUlW4783F4NdvrxfPKtNNJ0YyPnWsoKnaQaCuLK65VrB+fT2uADhA7LGzjIpuJGHzXr0sMJC&#10;2ysfaDiGWqQR9gUqaELoCyl91ZBBP7U9cfIu1hkMSbpaaofXNG46OcuyZ2mw5fTQYE/bhqqf469R&#10;0Mf6Y//VlZ/v5+z1u1zO42VwUanJOJYvIALF8B/+a++0gjzPF8tEkHgSC8j1H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7KI+QMYAAADfAAAADwAAAAAAAAAAAAAAAACYAgAAZHJz&#10;L2Rvd25yZXYueG1sUEsFBgAAAAAEAAQA9QAAAIsDAAAAAA==&#10;" path="m,l420624,r,9144l,9144,,e" fillcolor="black" stroked="f" strokeweight="0">
                <v:stroke miterlimit="83231f" joinstyle="miter"/>
                <v:path arrowok="t" textboxrect="0,0,420624,9144"/>
              </v:shape>
              <v:shape id="Shape 555891" o:spid="_x0000_s1033" style="position:absolute;left:48390;width:91;height:91;visibility:visible;mso-wrap-style:square;v-text-anchor:top" coordsize="9144,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RIxlscA&#10;AADfAAAADwAAAGRycy9kb3ducmV2LnhtbESPT2sCMRTE74V+h/AK3mpWcatujVIFQQTBfwePz83r&#10;7tLNy5pEXb+9KRR6HGbmN8xk1ppa3Mj5yrKCXjcBQZxbXXGh4HhYvo9A+ICssbZMCh7kYTZ9fZlg&#10;pu2dd3Tbh0JECPsMFZQhNJmUPi/JoO/ahjh639YZDFG6QmqH9wg3tewnyYc0WHFcKLGhRUn5z/5q&#10;FDSXwp0uXs/5fN2uh5ysqN0MlOq8tV+fIAK14T/8115pBWmajsY9+P0Tv4CcPg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PUSMZbHAAAA3wAAAA8AAAAAAAAAAAAAAAAAmAIAAGRy&#10;cy9kb3ducmV2LnhtbFBLBQYAAAAABAAEAPUAAACMAwAAAAA=&#10;" path="m,l9144,r,9144l,9144,,e" fillcolor="black" stroked="f" strokeweight="0">
                <v:stroke miterlimit="83231f" joinstyle="miter"/>
                <v:path arrowok="t" textboxrect="0,0,9144,9144"/>
              </v:shape>
              <v:shape id="Shape 555892" o:spid="_x0000_s1034" style="position:absolute;left:48451;width:3447;height:91;visibility:visible;mso-wrap-style:square;v-text-anchor:top" coordsize="344729,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" path="m,l344729,r,9144l,9144,,e" fillcolor="black" stroked="f" strokeweight="0">
                <v:stroke miterlimit="83231f" joinstyle="miter"/>
                <v:path arrowok="t" textboxrect="0,0,344729,9144"/>
              </v:shape>
              <v:shape id="Shape 555893" o:spid="_x0000_s1035" style="position:absolute;left:51898;width:91;height:91;visibility:visible;mso-wrap-style:square;v-text-anchor:top" coordsize="9144,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owKesgA&#10;AADfAAAADwAAAGRycy9kb3ducmV2LnhtbESPQWvCQBSE70L/w/KE3sxG21QbXcUWClIotOrB42v2&#10;mYRm38bdVeO/dwuCx2FmvmFmi8404kTO15YVDJMUBHFhdc2lgu3mYzAB4QOyxsYyKbiQh8X8oTfD&#10;XNsz/9BpHUoRIexzVFCF0OZS+qIigz6xLXH09tYZDFG6UmqH5wg3jRyl6Ys0WHNcqLCl94qKv/XR&#10;KGgPpdsdvH7j3+P355jTFXVfz0o99rvlFESgLtzDt/ZKK8iybPL6BP9/4heQ8ys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BqjAp6yAAAAN8AAAAPAAAAAAAAAAAAAAAAAJgCAABk&#10;cnMvZG93bnJldi54bWxQSwUGAAAAAAQABAD1AAAAjQMAAAAA&#10;" path="m,l9144,r,9144l,9144,,e" fillcolor="black" stroked="f" strokeweight="0">
                <v:stroke miterlimit="83231f" joinstyle="miter"/>
                <v:path arrowok="t" textboxrect="0,0,9144,9144"/>
              </v:shape>
              <v:shape id="Shape 555894" o:spid="_x0000_s1036" style="position:absolute;left:51959;width:3444;height:91;visibility:visible;mso-wrap-style:square;v-text-anchor:top" coordsize="344424,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kqSfMgA&#10;AADfAAAADwAAAGRycy9kb3ducmV2LnhtbESPT2vCQBTE7wW/w/IEL0U3kSZodBVRpL304B/Q4yP7&#10;TILZtyG7mvTbdwsFj8PM/IZZrntTiye1rrKsIJ5EIIhzqysuFJxP+/EMhPPIGmvLpOCHHKxXg7cl&#10;Ztp2fKDn0RciQNhlqKD0vsmkdHlJBt3ENsTBu9nWoA+yLaRusQtwU8tpFKXSYMVhocSGtiXl9+PD&#10;KNC7k99ePw/de7//LqI0jc3uEis1GvabBQhPvX+F/9tfWkGSJLP5B/z9CV9Arn4B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BCSpJ8yAAAAN8AAAAPAAAAAAAAAAAAAAAAAJgCAABk&#10;cnMvZG93bnJldi54bWxQSwUGAAAAAAQABAD1AAAAjQMAAAAA&#10;" path="m,l344424,r,9144l,9144,,e" fillcolor="black" stroked="f" strokeweight="0">
                <v:stroke miterlimit="83231f" joinstyle="miter"/>
                <v:path arrowok="t" textboxrect="0,0,344424,9144"/>
              </v:shape>
              <v:shape id="Shape 555895" o:spid="_x0000_s1037" style="position:absolute;left:55403;width:91;height:91;visibility:visible;mso-wrap-style:square;v-text-anchor:top" coordsize="9144,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" path="m,l9144,r,9144l,9144,,e" fillcolor="black" stroked="f" strokeweight="0">
                <v:stroke miterlimit="83231f" joinstyle="miter"/>
                <v:path arrowok="t" textboxrect="0,0,9144,9144"/>
              </v:shape>
              <v:shape id="Shape 555896" o:spid="_x0000_s1038" style="position:absolute;left:55464;width:2591;height:91;visibility:visible;mso-wrap-style:square;v-text-anchor:top" coordsize="259080,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l1AeMcA&#10;AADfAAAADwAAAGRycy9kb3ducmV2LnhtbESP0WoCMRRE34X+Q7iCb5q1GLFbo9iCtPugUOsHXDbX&#10;3dXNzZJE3f59Uyj4OMzMGWa57m0rbuRD41jDdJKBIC6dabjScPzejhcgQkQ22DomDT8UYL16Giwx&#10;N+7OX3Q7xEokCIccNdQxdrmUoazJYpi4jjh5J+ctxiR9JY3He4LbVj5n2VxabDgt1NjRe03l5XC1&#10;Gt7IH/eF+6hmu9l2uimU8ngutB4N+80riEh9fIT/259Gg1Jq8TKHvz/pC8jVL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ApdQHjHAAAA3wAAAA8AAAAAAAAAAAAAAAAAmAIAAGRy&#10;cy9kb3ducmV2LnhtbFBLBQYAAAAABAAEAPUAAACMAwAAAAA=&#10;" path="m,l259080,r,9144l,9144,,e" fillcolor="black" stroked="f" strokeweight="0">
                <v:stroke miterlimit="83231f" joinstyle="miter"/>
                <v:path arrowok="t" textboxrect="0,0,259080,9144"/>
              </v:shape>
              <v:shape id="Shape 555897" o:spid="_x0000_s1039" style="position:absolute;left:58055;width:91;height:91;visibility:visible;mso-wrap-style:square;v-text-anchor:top" coordsize="9144,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" path="m,l9144,r,9144l,9144,,e" fillcolor="black" stroked="f" strokeweight="0">
                <v:stroke miterlimit="83231f" joinstyle="miter"/>
                <v:path arrowok="t" textboxrect="0,0,9144,9144"/>
              </v:shape>
              <v:shape id="Shape 555898" o:spid="_x0000_s1040" style="position:absolute;left:58119;width:3445;height:91;visibility:visible;mso-wrap-style:square;v-text-anchor:top" coordsize="344424,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weYecUA&#10;AADfAAAADwAAAGRycy9kb3ducmV2LnhtbERPTWuDQBC9F/oflin0UpLVgmJNNqEoob3kkBhojoM7&#10;Uak7K+42mn+fPRRyfLzv9XY2vbjS6DrLCuJlBIK4trrjRsGp2i0yEM4ja+wtk4IbOdhunp/WmGs7&#10;8YGuR9+IEMIuRwWt90MupatbMuiWdiAO3MWOBn2AYyP1iFMIN718j6JUGuw4NLQ4UNFS/Xv8Mwp0&#10;Wfni/HWY3ubdvonSNDblT6zU68v8uQLhafYP8b/7WytIkiT7CIPDn/AF5OYO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DB5h5xQAAAN8AAAAPAAAAAAAAAAAAAAAAAJgCAABkcnMv&#10;ZG93bnJldi54bWxQSwUGAAAAAAQABAD1AAAAigMAAAAA&#10;" path="m,l344424,r,9144l,9144,,e" fillcolor="black" stroked="f" strokeweight="0">
                <v:stroke miterlimit="83231f" joinstyle="miter"/>
                <v:path arrowok="t" textboxrect="0,0,344424,9144"/>
              </v:shape>
              <v:shape id="Shape 555899" o:spid="_x0000_s1041" style="position:absolute;left:61564;width:91;height:91;visibility:visible;mso-wrap-style:square;v-text-anchor:top" coordsize="9144,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2Q9kMcA&#10;AADfAAAADwAAAGRycy9kb3ducmV2LnhtbESPQWsCMRSE74X+h/AK3jRbcVtdjVIFQQRBrQePz83r&#10;7tLNy5pEXf+9KQg9DjPzDTOZtaYWV3K+sqzgvZeAIM6trrhQcPhedocgfEDWWFsmBXfyMJu+vkww&#10;0/bGO7ruQyEihH2GCsoQmkxKn5dk0PdsQxy9H+sMhihdIbXDW4SbWvaT5EMarDgulNjQoqT8d38x&#10;Cppz4Y5nr+d8umzXn5ysqN0MlOq8tV9jEIHa8B9+tldaQZqmw9EI/v7ELyCnD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AtkPZDHAAAA3wAAAA8AAAAAAAAAAAAAAAAAmAIAAGRy&#10;cy9kb3ducmV2LnhtbFBLBQYAAAAABAAEAPUAAACMAwAAAAA=&#10;" path="m,l9144,r,9144l,9144,,e" fillcolor="black" stroked="f" strokeweight="0">
                <v:stroke miterlimit="83231f" joinstyle="miter"/>
                <v:path arrowok="t" textboxrect="0,0,9144,9144"/>
              </v:shape>
              <w10:wrap type="square" anchorx="page" anchory="page"/>
            </v:group>
          </w:pict>
        </mc:Fallback>
      </mc:AlternateContent>
    </w:r>
    <w:r w:rsidRPr="00E86BC1">
      <w:rPr>
        <w:sz w:val="22"/>
        <w:lang w:val="ru-RU"/>
      </w:rPr>
      <w:t xml:space="preserve">Муниципальное бюджетное общеобразовательное учреждение средняя общеобразовательная школа </w:t>
    </w:r>
  </w:p>
  <w:p w:rsidR="00E86BC1" w:rsidRPr="00E86BC1" w:rsidRDefault="008A173E">
    <w:pPr>
      <w:spacing w:after="0" w:line="274" w:lineRule="auto"/>
      <w:ind w:left="0" w:right="-386" w:firstLine="0"/>
      <w:jc w:val="center"/>
      <w:rPr>
        <w:lang w:val="ru-RU"/>
      </w:rPr>
    </w:pPr>
    <w:r w:rsidRPr="00E86BC1">
      <w:rPr>
        <w:sz w:val="22"/>
        <w:lang w:val="ru-RU"/>
      </w:rPr>
      <w:t xml:space="preserve">с. Тополево имени Героя Советского Союза полковника милиции Грищенко Павла Яковлевича Хабаровский муниципальный район </w:t>
    </w:r>
  </w:p>
  <w:p w:rsidR="00E86BC1" w:rsidRPr="00E86BC1" w:rsidRDefault="008A173E">
    <w:pPr>
      <w:spacing w:after="0" w:line="259" w:lineRule="auto"/>
      <w:ind w:left="260" w:firstLine="0"/>
      <w:jc w:val="left"/>
      <w:rPr>
        <w:lang w:val="ru-RU"/>
      </w:rPr>
    </w:pPr>
    <w:r w:rsidRPr="00E86BC1">
      <w:rPr>
        <w:rFonts w:ascii="Calibri" w:eastAsia="Calibri" w:hAnsi="Calibri" w:cs="Calibri"/>
        <w:sz w:val="22"/>
        <w:lang w:val="ru-RU"/>
      </w:rPr>
      <w:t xml:space="preserve"> </w:t>
    </w:r>
  </w:p>
  <w:p w:rsidR="00E86BC1" w:rsidRPr="00E86BC1" w:rsidRDefault="008A173E">
    <w:pPr>
      <w:spacing w:after="0" w:line="259" w:lineRule="auto"/>
      <w:ind w:left="260" w:firstLine="0"/>
      <w:jc w:val="left"/>
      <w:rPr>
        <w:lang w:val="ru-RU"/>
      </w:rPr>
    </w:pPr>
    <w:r w:rsidRPr="00E86BC1">
      <w:rPr>
        <w:rFonts w:ascii="Calibri" w:eastAsia="Calibri" w:hAnsi="Calibri" w:cs="Calibri"/>
        <w:sz w:val="22"/>
        <w:lang w:val="ru-RU"/>
      </w:rPr>
      <w:t xml:space="preserve"> </w:t>
    </w:r>
  </w:p>
  <w:p w:rsidR="00E86BC1" w:rsidRPr="00E86BC1" w:rsidRDefault="008A173E">
    <w:pPr>
      <w:spacing w:after="0" w:line="259" w:lineRule="auto"/>
      <w:ind w:left="260" w:firstLine="0"/>
      <w:jc w:val="left"/>
      <w:rPr>
        <w:lang w:val="ru-RU"/>
      </w:rPr>
    </w:pPr>
    <w:r w:rsidRPr="00E86BC1">
      <w:rPr>
        <w:rFonts w:ascii="Calibri" w:eastAsia="Calibri" w:hAnsi="Calibri" w:cs="Calibri"/>
        <w:sz w:val="22"/>
        <w:lang w:val="ru-RU"/>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4E5EAA"/>
    <w:multiLevelType w:val="hybridMultilevel"/>
    <w:tmpl w:val="C31A3B72"/>
    <w:lvl w:ilvl="0" w:tplc="F7FC4204">
      <w:start w:val="1"/>
      <w:numFmt w:val="decimal"/>
      <w:lvlText w:val="%1)"/>
      <w:lvlJc w:val="left"/>
      <w:pPr>
        <w:ind w:left="27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E0AE35EC">
      <w:start w:val="1"/>
      <w:numFmt w:val="lowerLetter"/>
      <w:lvlText w:val="%2"/>
      <w:lvlJc w:val="left"/>
      <w:pPr>
        <w:ind w:left="1412"/>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21D421C0">
      <w:start w:val="1"/>
      <w:numFmt w:val="lowerRoman"/>
      <w:lvlText w:val="%3"/>
      <w:lvlJc w:val="left"/>
      <w:pPr>
        <w:ind w:left="2132"/>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44FCE30C">
      <w:start w:val="1"/>
      <w:numFmt w:val="decimal"/>
      <w:lvlText w:val="%4"/>
      <w:lvlJc w:val="left"/>
      <w:pPr>
        <w:ind w:left="2852"/>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E00A88FA">
      <w:start w:val="1"/>
      <w:numFmt w:val="lowerLetter"/>
      <w:lvlText w:val="%5"/>
      <w:lvlJc w:val="left"/>
      <w:pPr>
        <w:ind w:left="3572"/>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7124122E">
      <w:start w:val="1"/>
      <w:numFmt w:val="lowerRoman"/>
      <w:lvlText w:val="%6"/>
      <w:lvlJc w:val="left"/>
      <w:pPr>
        <w:ind w:left="4292"/>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AAEA6C8A">
      <w:start w:val="1"/>
      <w:numFmt w:val="decimal"/>
      <w:lvlText w:val="%7"/>
      <w:lvlJc w:val="left"/>
      <w:pPr>
        <w:ind w:left="5012"/>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5016C568">
      <w:start w:val="1"/>
      <w:numFmt w:val="lowerLetter"/>
      <w:lvlText w:val="%8"/>
      <w:lvlJc w:val="left"/>
      <w:pPr>
        <w:ind w:left="5732"/>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E2264728">
      <w:start w:val="1"/>
      <w:numFmt w:val="lowerRoman"/>
      <w:lvlText w:val="%9"/>
      <w:lvlJc w:val="left"/>
      <w:pPr>
        <w:ind w:left="6452"/>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1">
    <w:nsid w:val="1D9E61BB"/>
    <w:multiLevelType w:val="hybridMultilevel"/>
    <w:tmpl w:val="43242B9C"/>
    <w:lvl w:ilvl="0" w:tplc="5474696C">
      <w:start w:val="6"/>
      <w:numFmt w:val="decimal"/>
      <w:lvlText w:val="%1)"/>
      <w:lvlJc w:val="left"/>
      <w:pPr>
        <w:ind w:left="40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CED697C0">
      <w:start w:val="1"/>
      <w:numFmt w:val="lowerLetter"/>
      <w:lvlText w:val="%2"/>
      <w:lvlJc w:val="left"/>
      <w:pPr>
        <w:ind w:left="1412"/>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2ABE2482">
      <w:start w:val="1"/>
      <w:numFmt w:val="lowerRoman"/>
      <w:lvlText w:val="%3"/>
      <w:lvlJc w:val="left"/>
      <w:pPr>
        <w:ind w:left="2132"/>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D624CB5C">
      <w:start w:val="1"/>
      <w:numFmt w:val="decimal"/>
      <w:lvlText w:val="%4"/>
      <w:lvlJc w:val="left"/>
      <w:pPr>
        <w:ind w:left="2852"/>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07965C06">
      <w:start w:val="1"/>
      <w:numFmt w:val="lowerLetter"/>
      <w:lvlText w:val="%5"/>
      <w:lvlJc w:val="left"/>
      <w:pPr>
        <w:ind w:left="3572"/>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A50E8BAC">
      <w:start w:val="1"/>
      <w:numFmt w:val="lowerRoman"/>
      <w:lvlText w:val="%6"/>
      <w:lvlJc w:val="left"/>
      <w:pPr>
        <w:ind w:left="4292"/>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BACCA6DA">
      <w:start w:val="1"/>
      <w:numFmt w:val="decimal"/>
      <w:lvlText w:val="%7"/>
      <w:lvlJc w:val="left"/>
      <w:pPr>
        <w:ind w:left="5012"/>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97AC4120">
      <w:start w:val="1"/>
      <w:numFmt w:val="lowerLetter"/>
      <w:lvlText w:val="%8"/>
      <w:lvlJc w:val="left"/>
      <w:pPr>
        <w:ind w:left="5732"/>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FA1A8406">
      <w:start w:val="1"/>
      <w:numFmt w:val="lowerRoman"/>
      <w:lvlText w:val="%9"/>
      <w:lvlJc w:val="left"/>
      <w:pPr>
        <w:ind w:left="6452"/>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2">
    <w:nsid w:val="2DFB3CF7"/>
    <w:multiLevelType w:val="hybridMultilevel"/>
    <w:tmpl w:val="432A1242"/>
    <w:lvl w:ilvl="0" w:tplc="CFF69EA4">
      <w:start w:val="22"/>
      <w:numFmt w:val="decimal"/>
      <w:lvlText w:val="%1)"/>
      <w:lvlJc w:val="left"/>
      <w:pPr>
        <w:ind w:left="40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666EE082">
      <w:start w:val="1"/>
      <w:numFmt w:val="lowerLetter"/>
      <w:lvlText w:val="%2"/>
      <w:lvlJc w:val="left"/>
      <w:pPr>
        <w:ind w:left="1412"/>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9FD88F0E">
      <w:start w:val="1"/>
      <w:numFmt w:val="lowerRoman"/>
      <w:lvlText w:val="%3"/>
      <w:lvlJc w:val="left"/>
      <w:pPr>
        <w:ind w:left="2132"/>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A2B81014">
      <w:start w:val="1"/>
      <w:numFmt w:val="decimal"/>
      <w:lvlText w:val="%4"/>
      <w:lvlJc w:val="left"/>
      <w:pPr>
        <w:ind w:left="2852"/>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22E282F0">
      <w:start w:val="1"/>
      <w:numFmt w:val="lowerLetter"/>
      <w:lvlText w:val="%5"/>
      <w:lvlJc w:val="left"/>
      <w:pPr>
        <w:ind w:left="3572"/>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9DD6A4C8">
      <w:start w:val="1"/>
      <w:numFmt w:val="lowerRoman"/>
      <w:lvlText w:val="%6"/>
      <w:lvlJc w:val="left"/>
      <w:pPr>
        <w:ind w:left="4292"/>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0BAAB8C2">
      <w:start w:val="1"/>
      <w:numFmt w:val="decimal"/>
      <w:lvlText w:val="%7"/>
      <w:lvlJc w:val="left"/>
      <w:pPr>
        <w:ind w:left="5012"/>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8288FD7A">
      <w:start w:val="1"/>
      <w:numFmt w:val="lowerLetter"/>
      <w:lvlText w:val="%8"/>
      <w:lvlJc w:val="left"/>
      <w:pPr>
        <w:ind w:left="5732"/>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EB525182">
      <w:start w:val="1"/>
      <w:numFmt w:val="lowerRoman"/>
      <w:lvlText w:val="%9"/>
      <w:lvlJc w:val="left"/>
      <w:pPr>
        <w:ind w:left="6452"/>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3">
    <w:nsid w:val="34293DB4"/>
    <w:multiLevelType w:val="hybridMultilevel"/>
    <w:tmpl w:val="D218871E"/>
    <w:lvl w:ilvl="0" w:tplc="30D815A4">
      <w:start w:val="6"/>
      <w:numFmt w:val="decimal"/>
      <w:lvlText w:val="%1."/>
      <w:lvlJc w:val="left"/>
      <w:pPr>
        <w:ind w:left="157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83CCBEF2">
      <w:start w:val="1"/>
      <w:numFmt w:val="lowerLetter"/>
      <w:lvlText w:val="%2"/>
      <w:lvlJc w:val="left"/>
      <w:pPr>
        <w:ind w:left="1997"/>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F3CA5526">
      <w:start w:val="1"/>
      <w:numFmt w:val="lowerRoman"/>
      <w:lvlText w:val="%3"/>
      <w:lvlJc w:val="left"/>
      <w:pPr>
        <w:ind w:left="2717"/>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FBD6DEF8">
      <w:start w:val="1"/>
      <w:numFmt w:val="decimal"/>
      <w:lvlText w:val="%4"/>
      <w:lvlJc w:val="left"/>
      <w:pPr>
        <w:ind w:left="3437"/>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5372BA3E">
      <w:start w:val="1"/>
      <w:numFmt w:val="lowerLetter"/>
      <w:lvlText w:val="%5"/>
      <w:lvlJc w:val="left"/>
      <w:pPr>
        <w:ind w:left="4157"/>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7ACA3964">
      <w:start w:val="1"/>
      <w:numFmt w:val="lowerRoman"/>
      <w:lvlText w:val="%6"/>
      <w:lvlJc w:val="left"/>
      <w:pPr>
        <w:ind w:left="4877"/>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169A633A">
      <w:start w:val="1"/>
      <w:numFmt w:val="decimal"/>
      <w:lvlText w:val="%7"/>
      <w:lvlJc w:val="left"/>
      <w:pPr>
        <w:ind w:left="5597"/>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432EA010">
      <w:start w:val="1"/>
      <w:numFmt w:val="lowerLetter"/>
      <w:lvlText w:val="%8"/>
      <w:lvlJc w:val="left"/>
      <w:pPr>
        <w:ind w:left="6317"/>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F99678B0">
      <w:start w:val="1"/>
      <w:numFmt w:val="lowerRoman"/>
      <w:lvlText w:val="%9"/>
      <w:lvlJc w:val="left"/>
      <w:pPr>
        <w:ind w:left="7037"/>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4">
    <w:nsid w:val="41A77897"/>
    <w:multiLevelType w:val="hybridMultilevel"/>
    <w:tmpl w:val="1A98BEBA"/>
    <w:lvl w:ilvl="0" w:tplc="7BD877F6">
      <w:start w:val="1"/>
      <w:numFmt w:val="decimal"/>
      <w:lvlText w:val="%1)"/>
      <w:lvlJc w:val="left"/>
      <w:pPr>
        <w:ind w:left="196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B2BAFF90">
      <w:start w:val="1"/>
      <w:numFmt w:val="lowerLetter"/>
      <w:lvlText w:val="%2"/>
      <w:lvlJc w:val="left"/>
      <w:pPr>
        <w:ind w:left="1412"/>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C200118E">
      <w:start w:val="1"/>
      <w:numFmt w:val="lowerRoman"/>
      <w:lvlText w:val="%3"/>
      <w:lvlJc w:val="left"/>
      <w:pPr>
        <w:ind w:left="2132"/>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CCC4138C">
      <w:start w:val="1"/>
      <w:numFmt w:val="decimal"/>
      <w:lvlText w:val="%4"/>
      <w:lvlJc w:val="left"/>
      <w:pPr>
        <w:ind w:left="2852"/>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50706AF0">
      <w:start w:val="1"/>
      <w:numFmt w:val="lowerLetter"/>
      <w:lvlText w:val="%5"/>
      <w:lvlJc w:val="left"/>
      <w:pPr>
        <w:ind w:left="3572"/>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0AF23D7A">
      <w:start w:val="1"/>
      <w:numFmt w:val="lowerRoman"/>
      <w:lvlText w:val="%6"/>
      <w:lvlJc w:val="left"/>
      <w:pPr>
        <w:ind w:left="4292"/>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FC6C3F08">
      <w:start w:val="1"/>
      <w:numFmt w:val="decimal"/>
      <w:lvlText w:val="%7"/>
      <w:lvlJc w:val="left"/>
      <w:pPr>
        <w:ind w:left="5012"/>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6B88E068">
      <w:start w:val="1"/>
      <w:numFmt w:val="lowerLetter"/>
      <w:lvlText w:val="%8"/>
      <w:lvlJc w:val="left"/>
      <w:pPr>
        <w:ind w:left="5732"/>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B8FE7A32">
      <w:start w:val="1"/>
      <w:numFmt w:val="lowerRoman"/>
      <w:lvlText w:val="%9"/>
      <w:lvlJc w:val="left"/>
      <w:pPr>
        <w:ind w:left="6452"/>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5">
    <w:nsid w:val="6DE06666"/>
    <w:multiLevelType w:val="hybridMultilevel"/>
    <w:tmpl w:val="315A9314"/>
    <w:lvl w:ilvl="0" w:tplc="D22A2CE0">
      <w:start w:val="1"/>
      <w:numFmt w:val="bullet"/>
      <w:lvlText w:val="-"/>
      <w:lvlJc w:val="left"/>
      <w:pPr>
        <w:ind w:left="156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0D8ABF9E">
      <w:start w:val="2"/>
      <w:numFmt w:val="decimal"/>
      <w:lvlText w:val="%2."/>
      <w:lvlJc w:val="left"/>
      <w:pPr>
        <w:ind w:left="1872"/>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8BD4CC6A">
      <w:start w:val="1"/>
      <w:numFmt w:val="lowerRoman"/>
      <w:lvlText w:val="%3"/>
      <w:lvlJc w:val="left"/>
      <w:pPr>
        <w:ind w:left="2031"/>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A9E8BC8C">
      <w:start w:val="1"/>
      <w:numFmt w:val="decimal"/>
      <w:lvlText w:val="%4"/>
      <w:lvlJc w:val="left"/>
      <w:pPr>
        <w:ind w:left="2751"/>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EA264CAC">
      <w:start w:val="1"/>
      <w:numFmt w:val="lowerLetter"/>
      <w:lvlText w:val="%5"/>
      <w:lvlJc w:val="left"/>
      <w:pPr>
        <w:ind w:left="3471"/>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C8F4B140">
      <w:start w:val="1"/>
      <w:numFmt w:val="lowerRoman"/>
      <w:lvlText w:val="%6"/>
      <w:lvlJc w:val="left"/>
      <w:pPr>
        <w:ind w:left="4191"/>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6582941E">
      <w:start w:val="1"/>
      <w:numFmt w:val="decimal"/>
      <w:lvlText w:val="%7"/>
      <w:lvlJc w:val="left"/>
      <w:pPr>
        <w:ind w:left="4911"/>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AC3ADB66">
      <w:start w:val="1"/>
      <w:numFmt w:val="lowerLetter"/>
      <w:lvlText w:val="%8"/>
      <w:lvlJc w:val="left"/>
      <w:pPr>
        <w:ind w:left="5631"/>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8598AB12">
      <w:start w:val="1"/>
      <w:numFmt w:val="lowerRoman"/>
      <w:lvlText w:val="%9"/>
      <w:lvlJc w:val="left"/>
      <w:pPr>
        <w:ind w:left="6351"/>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num w:numId="1">
    <w:abstractNumId w:val="0"/>
  </w:num>
  <w:num w:numId="2">
    <w:abstractNumId w:val="1"/>
  </w:num>
  <w:num w:numId="3">
    <w:abstractNumId w:val="2"/>
  </w:num>
  <w:num w:numId="4">
    <w:abstractNumId w:val="5"/>
  </w:num>
  <w:num w:numId="5">
    <w:abstractNumId w:val="3"/>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A173E"/>
    <w:rsid w:val="000176B8"/>
    <w:rsid w:val="00031607"/>
    <w:rsid w:val="0008004C"/>
    <w:rsid w:val="00081C17"/>
    <w:rsid w:val="0008445F"/>
    <w:rsid w:val="000E1BF2"/>
    <w:rsid w:val="001F6113"/>
    <w:rsid w:val="002C5C2A"/>
    <w:rsid w:val="002F0647"/>
    <w:rsid w:val="00395319"/>
    <w:rsid w:val="003A51C5"/>
    <w:rsid w:val="003E7289"/>
    <w:rsid w:val="00440622"/>
    <w:rsid w:val="00487878"/>
    <w:rsid w:val="004A2932"/>
    <w:rsid w:val="004B3E5B"/>
    <w:rsid w:val="005069B7"/>
    <w:rsid w:val="0051485D"/>
    <w:rsid w:val="005305A2"/>
    <w:rsid w:val="005343EE"/>
    <w:rsid w:val="00570BC6"/>
    <w:rsid w:val="00584442"/>
    <w:rsid w:val="00595174"/>
    <w:rsid w:val="005A2C98"/>
    <w:rsid w:val="00600221"/>
    <w:rsid w:val="006A16AA"/>
    <w:rsid w:val="006B0D04"/>
    <w:rsid w:val="006F4847"/>
    <w:rsid w:val="00715769"/>
    <w:rsid w:val="007A4A2C"/>
    <w:rsid w:val="007C604E"/>
    <w:rsid w:val="007D7379"/>
    <w:rsid w:val="0081224C"/>
    <w:rsid w:val="00837417"/>
    <w:rsid w:val="00846AA9"/>
    <w:rsid w:val="008A173E"/>
    <w:rsid w:val="00951787"/>
    <w:rsid w:val="00966C46"/>
    <w:rsid w:val="00991130"/>
    <w:rsid w:val="009C33A4"/>
    <w:rsid w:val="00AD1E0B"/>
    <w:rsid w:val="00AE0EC7"/>
    <w:rsid w:val="00B55214"/>
    <w:rsid w:val="00BD39AF"/>
    <w:rsid w:val="00D2253A"/>
    <w:rsid w:val="00DA23C4"/>
    <w:rsid w:val="00DF627E"/>
    <w:rsid w:val="00E97E4C"/>
    <w:rsid w:val="00FF24F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A173E"/>
    <w:pPr>
      <w:spacing w:after="12" w:line="271" w:lineRule="auto"/>
      <w:ind w:left="1570" w:hanging="10"/>
      <w:jc w:val="both"/>
    </w:pPr>
    <w:rPr>
      <w:rFonts w:ascii="Times New Roman" w:eastAsia="Times New Roman" w:hAnsi="Times New Roman" w:cs="Times New Roman"/>
      <w:color w:val="000000"/>
      <w:sz w:val="26"/>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A173E"/>
    <w:pPr>
      <w:spacing w:after="12" w:line="271" w:lineRule="auto"/>
      <w:ind w:left="1570" w:hanging="10"/>
      <w:jc w:val="both"/>
    </w:pPr>
    <w:rPr>
      <w:rFonts w:ascii="Times New Roman" w:eastAsia="Times New Roman" w:hAnsi="Times New Roman" w:cs="Times New Roman"/>
      <w:color w:val="000000"/>
      <w:sz w:val="26"/>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24</Pages>
  <Words>7924</Words>
  <Characters>45171</Characters>
  <Application>Microsoft Office Word</Application>
  <DocSecurity>0</DocSecurity>
  <Lines>376</Lines>
  <Paragraphs>105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52990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Пользователь</cp:lastModifiedBy>
  <cp:revision>2</cp:revision>
  <dcterms:created xsi:type="dcterms:W3CDTF">2025-11-12T08:20:00Z</dcterms:created>
  <dcterms:modified xsi:type="dcterms:W3CDTF">2025-11-12T08:20:00Z</dcterms:modified>
</cp:coreProperties>
</file>